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CE" w:rsidRDefault="00142DCE" w:rsidP="00142DCE">
      <w:pPr>
        <w:spacing w:after="48"/>
        <w:ind w:left="3613" w:right="289" w:firstLine="562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Приложение 2 к приказу </w:t>
      </w:r>
    </w:p>
    <w:p w:rsidR="00142DCE" w:rsidRDefault="00886910" w:rsidP="00142DCE">
      <w:pPr>
        <w:spacing w:after="13"/>
        <w:ind w:left="1766" w:right="289" w:hanging="206"/>
        <w:jc w:val="right"/>
        <w:rPr>
          <w:lang w:val="ru-RU"/>
        </w:rPr>
      </w:pPr>
      <w:r>
        <w:rPr>
          <w:sz w:val="24"/>
          <w:lang w:val="ru-RU"/>
        </w:rPr>
        <w:t>от 30.08</w:t>
      </w:r>
      <w:r w:rsidR="00142DCE">
        <w:rPr>
          <w:sz w:val="24"/>
          <w:lang w:val="ru-RU"/>
        </w:rPr>
        <w:t xml:space="preserve">.2024 г. № </w:t>
      </w:r>
      <w:r>
        <w:rPr>
          <w:sz w:val="24"/>
          <w:lang w:val="ru-RU"/>
        </w:rPr>
        <w:t>54/2</w:t>
      </w:r>
      <w:r w:rsidR="00142DCE">
        <w:rPr>
          <w:sz w:val="24"/>
          <w:lang w:val="ru-RU"/>
        </w:rPr>
        <w:t xml:space="preserve"> </w:t>
      </w:r>
    </w:p>
    <w:p w:rsidR="00142DCE" w:rsidRDefault="00142DCE" w:rsidP="00142DCE">
      <w:pPr>
        <w:spacing w:after="27" w:line="256" w:lineRule="auto"/>
        <w:ind w:left="0" w:right="254" w:firstLine="0"/>
        <w:jc w:val="righ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142DCE" w:rsidRDefault="00142DCE" w:rsidP="00142DCE">
      <w:pPr>
        <w:spacing w:after="217" w:line="256" w:lineRule="auto"/>
        <w:ind w:left="989" w:right="0"/>
        <w:rPr>
          <w:lang w:val="ru-RU"/>
        </w:rPr>
      </w:pPr>
      <w:r>
        <w:rPr>
          <w:sz w:val="24"/>
          <w:lang w:val="ru-RU"/>
        </w:rPr>
        <w:t xml:space="preserve">                       </w:t>
      </w:r>
      <w:r>
        <w:rPr>
          <w:b/>
          <w:lang w:val="ru-RU"/>
        </w:rPr>
        <w:t xml:space="preserve"> План    методического    совета   школы </w:t>
      </w:r>
    </w:p>
    <w:p w:rsidR="00142DCE" w:rsidRDefault="00142DCE" w:rsidP="009426CB">
      <w:pPr>
        <w:ind w:left="-284" w:right="865" w:firstLine="0"/>
        <w:rPr>
          <w:lang w:val="ru-RU"/>
        </w:rPr>
      </w:pPr>
      <w:r>
        <w:rPr>
          <w:b/>
          <w:lang w:val="ru-RU"/>
        </w:rPr>
        <w:t xml:space="preserve">Цель: </w:t>
      </w:r>
      <w:r>
        <w:rPr>
          <w:lang w:val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  </w:t>
      </w:r>
    </w:p>
    <w:p w:rsidR="00142DCE" w:rsidRDefault="00142DCE" w:rsidP="009426CB">
      <w:pPr>
        <w:spacing w:after="27" w:line="256" w:lineRule="auto"/>
        <w:ind w:left="2506" w:right="0" w:firstLine="0"/>
        <w:rPr>
          <w:lang w:val="ru-RU"/>
        </w:rPr>
      </w:pPr>
      <w:r>
        <w:rPr>
          <w:b/>
          <w:lang w:val="ru-RU"/>
        </w:rPr>
        <w:t xml:space="preserve"> </w:t>
      </w:r>
    </w:p>
    <w:p w:rsidR="00142DCE" w:rsidRDefault="00142DCE" w:rsidP="009426CB">
      <w:pPr>
        <w:spacing w:after="0" w:line="256" w:lineRule="auto"/>
        <w:ind w:left="-284" w:right="0"/>
        <w:rPr>
          <w:lang w:val="ru-RU"/>
        </w:rPr>
      </w:pPr>
      <w:r>
        <w:rPr>
          <w:b/>
          <w:lang w:val="ru-RU"/>
        </w:rPr>
        <w:t xml:space="preserve">Задачи: </w:t>
      </w:r>
    </w:p>
    <w:p w:rsidR="00142DCE" w:rsidRDefault="00142DCE" w:rsidP="009426CB">
      <w:pPr>
        <w:ind w:left="-142" w:right="865"/>
        <w:rPr>
          <w:lang w:val="ru-RU"/>
        </w:rPr>
      </w:pPr>
      <w:r>
        <w:rPr>
          <w:lang w:val="ru-RU"/>
        </w:rPr>
        <w:t xml:space="preserve"> 1.Обновление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 </w:t>
      </w:r>
    </w:p>
    <w:p w:rsidR="00142DCE" w:rsidRDefault="00142DCE" w:rsidP="009426CB">
      <w:pPr>
        <w:spacing w:after="0" w:line="240" w:lineRule="auto"/>
        <w:ind w:left="-142" w:right="865"/>
        <w:rPr>
          <w:lang w:val="ru-RU"/>
        </w:rPr>
      </w:pPr>
      <w:r>
        <w:rPr>
          <w:lang w:val="ru-RU"/>
        </w:rPr>
        <w:t xml:space="preserve">-реализация образовательной программы начального и основного общего образования; повышение эффективности проведения всех видов учебных занятий в условиях перехода на ФГОС второго поколения, качества обучения учащихся; оптимизация урока за счет использования новых педагогических технологий (ИКТ, проблемного обучения, метода проектов и др.) в образовательном процессе;  </w:t>
      </w:r>
    </w:p>
    <w:p w:rsidR="00142DCE" w:rsidRDefault="00142DCE" w:rsidP="009426CB">
      <w:pPr>
        <w:spacing w:after="0" w:line="240" w:lineRule="auto"/>
        <w:ind w:left="-142" w:right="867"/>
        <w:rPr>
          <w:lang w:val="ru-RU"/>
        </w:rPr>
      </w:pPr>
      <w:r>
        <w:rPr>
          <w:lang w:val="ru-RU"/>
        </w:rPr>
        <w:t xml:space="preserve">-освоение новых подходов к оценке образовательных достижений учащихся; </w:t>
      </w:r>
    </w:p>
    <w:p w:rsidR="00142DCE" w:rsidRDefault="00142DCE" w:rsidP="009426CB">
      <w:pPr>
        <w:spacing w:after="0" w:line="240" w:lineRule="auto"/>
        <w:ind w:left="-142" w:right="867"/>
        <w:rPr>
          <w:lang w:val="ru-RU"/>
        </w:rPr>
      </w:pPr>
      <w:r>
        <w:rPr>
          <w:lang w:val="ru-RU"/>
        </w:rPr>
        <w:t xml:space="preserve"> - совершенствование технологий и методик работы с творческими и одаренными детьми, системная подготовка к предметным олимпиадам; учащихся и педагогов; </w:t>
      </w:r>
    </w:p>
    <w:p w:rsidR="00142DCE" w:rsidRDefault="00142DCE" w:rsidP="009426CB">
      <w:pPr>
        <w:spacing w:after="0" w:line="240" w:lineRule="auto"/>
        <w:ind w:left="-142" w:right="867"/>
        <w:rPr>
          <w:lang w:val="ru-RU"/>
        </w:rPr>
      </w:pPr>
      <w:r>
        <w:rPr>
          <w:lang w:val="ru-RU"/>
        </w:rPr>
        <w:t xml:space="preserve">- совершенствование подготовки к государственной итоговой аттестации выпускников 9, 11-х классов. </w:t>
      </w:r>
    </w:p>
    <w:p w:rsidR="00142DCE" w:rsidRDefault="00142DCE" w:rsidP="009426CB">
      <w:pPr>
        <w:spacing w:after="0"/>
        <w:ind w:left="-142" w:right="867"/>
        <w:rPr>
          <w:lang w:val="ru-RU"/>
        </w:rPr>
      </w:pPr>
      <w:r>
        <w:rPr>
          <w:lang w:val="ru-RU"/>
        </w:rPr>
        <w:t xml:space="preserve">2.Изучение и распространение положительного педагогического опыта творчески работающих учителей: повышение уровня профессиональной подготовки учителей; совершенствование информационной компетентности педагогов. </w:t>
      </w:r>
    </w:p>
    <w:p w:rsidR="00142DCE" w:rsidRDefault="00142DCE" w:rsidP="009426CB">
      <w:pPr>
        <w:spacing w:after="0" w:line="276" w:lineRule="auto"/>
        <w:ind w:left="-142" w:right="677"/>
        <w:rPr>
          <w:lang w:val="ru-RU"/>
        </w:rPr>
      </w:pPr>
      <w:r>
        <w:rPr>
          <w:lang w:val="ru-RU"/>
        </w:rPr>
        <w:t xml:space="preserve">3.Информационно-методическое обеспечение образовательного процесса и системы повышения квалификации педагогического коллектива: приведение методического обеспечения учебных предметов, учебных планов и программ в соответствие </w:t>
      </w:r>
      <w:r>
        <w:rPr>
          <w:lang w:val="ru-RU"/>
        </w:rPr>
        <w:tab/>
        <w:t xml:space="preserve">с </w:t>
      </w:r>
      <w:r>
        <w:rPr>
          <w:lang w:val="ru-RU"/>
        </w:rPr>
        <w:tab/>
        <w:t xml:space="preserve">требованиями </w:t>
      </w:r>
      <w:r>
        <w:rPr>
          <w:lang w:val="ru-RU"/>
        </w:rPr>
        <w:tab/>
        <w:t xml:space="preserve">новых </w:t>
      </w:r>
      <w:r>
        <w:rPr>
          <w:lang w:val="ru-RU"/>
        </w:rPr>
        <w:tab/>
        <w:t xml:space="preserve">ФГОС; информационное сопровождение учителя в условиях перехода на ФГОС второго поколения.  </w:t>
      </w:r>
    </w:p>
    <w:p w:rsidR="00142DCE" w:rsidRDefault="00142DCE" w:rsidP="009426CB">
      <w:pPr>
        <w:spacing w:after="0"/>
        <w:ind w:left="-142" w:right="302"/>
        <w:rPr>
          <w:lang w:val="ru-RU"/>
        </w:rPr>
      </w:pPr>
      <w:r>
        <w:rPr>
          <w:lang w:val="ru-RU"/>
        </w:rPr>
        <w:t xml:space="preserve">4.Активизация </w:t>
      </w:r>
      <w:r>
        <w:rPr>
          <w:lang w:val="ru-RU"/>
        </w:rPr>
        <w:tab/>
        <w:t xml:space="preserve">работы </w:t>
      </w:r>
      <w:r>
        <w:rPr>
          <w:lang w:val="ru-RU"/>
        </w:rPr>
        <w:tab/>
        <w:t xml:space="preserve">по </w:t>
      </w:r>
      <w:r>
        <w:rPr>
          <w:lang w:val="ru-RU"/>
        </w:rPr>
        <w:tab/>
        <w:t xml:space="preserve">организации проектно-исследовательской деятельности. </w:t>
      </w:r>
    </w:p>
    <w:p w:rsidR="00142DCE" w:rsidRDefault="00142DCE" w:rsidP="009426CB">
      <w:pPr>
        <w:spacing w:after="0" w:line="256" w:lineRule="auto"/>
        <w:ind w:left="-142" w:right="0" w:firstLine="0"/>
        <w:rPr>
          <w:lang w:val="ru-RU"/>
        </w:rPr>
      </w:pPr>
      <w:r>
        <w:rPr>
          <w:b/>
          <w:lang w:val="ru-RU"/>
        </w:rPr>
        <w:t xml:space="preserve">               </w:t>
      </w:r>
    </w:p>
    <w:p w:rsidR="00142DCE" w:rsidRDefault="00142DCE" w:rsidP="00142DCE">
      <w:pPr>
        <w:spacing w:after="0" w:line="256" w:lineRule="auto"/>
        <w:ind w:left="994" w:right="0" w:firstLine="0"/>
        <w:rPr>
          <w:lang w:val="ru-RU"/>
        </w:rPr>
      </w:pPr>
      <w:r>
        <w:rPr>
          <w:b/>
          <w:lang w:val="ru-RU"/>
        </w:rPr>
        <w:t xml:space="preserve">           </w:t>
      </w:r>
    </w:p>
    <w:p w:rsidR="00142DCE" w:rsidRDefault="00142DCE" w:rsidP="00142DCE">
      <w:pPr>
        <w:spacing w:after="13" w:line="256" w:lineRule="auto"/>
        <w:ind w:left="994" w:right="0" w:firstLine="0"/>
        <w:rPr>
          <w:lang w:val="ru-RU"/>
        </w:rPr>
      </w:pPr>
      <w:r>
        <w:rPr>
          <w:b/>
          <w:lang w:val="ru-RU"/>
        </w:rPr>
        <w:t xml:space="preserve"> </w:t>
      </w:r>
    </w:p>
    <w:p w:rsidR="009426CB" w:rsidRDefault="00142DCE" w:rsidP="00142DCE">
      <w:pPr>
        <w:spacing w:after="0" w:line="256" w:lineRule="auto"/>
        <w:ind w:left="989" w:right="0"/>
        <w:rPr>
          <w:b/>
          <w:lang w:val="ru-RU"/>
        </w:rPr>
      </w:pPr>
      <w:r>
        <w:rPr>
          <w:b/>
          <w:lang w:val="ru-RU"/>
        </w:rPr>
        <w:t xml:space="preserve">        </w:t>
      </w:r>
    </w:p>
    <w:p w:rsidR="009426CB" w:rsidRDefault="009426CB" w:rsidP="00142DCE">
      <w:pPr>
        <w:spacing w:after="0" w:line="256" w:lineRule="auto"/>
        <w:ind w:left="989" w:right="0"/>
        <w:rPr>
          <w:b/>
          <w:lang w:val="ru-RU"/>
        </w:rPr>
      </w:pPr>
    </w:p>
    <w:p w:rsidR="009426CB" w:rsidRDefault="009426CB" w:rsidP="00142DCE">
      <w:pPr>
        <w:spacing w:after="0" w:line="256" w:lineRule="auto"/>
        <w:ind w:left="989" w:right="0"/>
        <w:rPr>
          <w:b/>
          <w:lang w:val="ru-RU"/>
        </w:rPr>
      </w:pPr>
    </w:p>
    <w:p w:rsidR="00142DCE" w:rsidRDefault="00142DCE" w:rsidP="00142DCE">
      <w:pPr>
        <w:spacing w:after="0" w:line="256" w:lineRule="auto"/>
        <w:ind w:left="989" w:right="0"/>
        <w:rPr>
          <w:lang w:val="ru-RU"/>
        </w:rPr>
      </w:pPr>
      <w:r>
        <w:rPr>
          <w:b/>
          <w:lang w:val="ru-RU"/>
        </w:rPr>
        <w:lastRenderedPageBreak/>
        <w:t xml:space="preserve"> Заседания методического совета на 2024-2025 учебный год </w:t>
      </w:r>
    </w:p>
    <w:p w:rsidR="00142DCE" w:rsidRDefault="00142DCE" w:rsidP="00142DCE">
      <w:pPr>
        <w:spacing w:after="0" w:line="256" w:lineRule="auto"/>
        <w:ind w:left="1582" w:right="0" w:firstLine="0"/>
        <w:rPr>
          <w:lang w:val="ru-RU"/>
        </w:rPr>
      </w:pPr>
      <w:r>
        <w:rPr>
          <w:b/>
          <w:lang w:val="ru-RU"/>
        </w:rPr>
        <w:t xml:space="preserve"> </w:t>
      </w:r>
    </w:p>
    <w:tbl>
      <w:tblPr>
        <w:tblW w:w="10421" w:type="dxa"/>
        <w:tblInd w:w="-481" w:type="dxa"/>
        <w:tblCellMar>
          <w:top w:w="2" w:type="dxa"/>
          <w:left w:w="0" w:type="dxa"/>
          <w:right w:w="20" w:type="dxa"/>
        </w:tblCellMar>
        <w:tblLook w:val="04A0" w:firstRow="1" w:lastRow="0" w:firstColumn="1" w:lastColumn="0" w:noHBand="0" w:noVBand="1"/>
      </w:tblPr>
      <w:tblGrid>
        <w:gridCol w:w="412"/>
        <w:gridCol w:w="6114"/>
        <w:gridCol w:w="1701"/>
        <w:gridCol w:w="2194"/>
      </w:tblGrid>
      <w:tr w:rsidR="00142DCE" w:rsidTr="00886910">
        <w:trPr>
          <w:trHeight w:val="5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5" w:right="0" w:firstLine="0"/>
            </w:pPr>
            <w:r>
              <w:rPr>
                <w:b/>
                <w:sz w:val="24"/>
              </w:rPr>
              <w:t>№</w:t>
            </w:r>
          </w:p>
          <w:p w:rsidR="00142DCE" w:rsidRDefault="00142DCE" w:rsidP="00142DCE">
            <w:pPr>
              <w:spacing w:after="0" w:line="256" w:lineRule="auto"/>
              <w:ind w:left="5" w:right="0" w:firstLine="0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30" w:right="0" w:firstLine="0"/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2" w:right="0" w:firstLine="0"/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127" w:right="0" w:firstLine="0"/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142DCE" w:rsidTr="009426CB">
        <w:trPr>
          <w:trHeight w:val="1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115" w:right="0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2D7EC2">
            <w:pPr>
              <w:spacing w:after="0" w:line="278" w:lineRule="auto"/>
              <w:ind w:left="113" w:right="299" w:firstLine="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Заседание №1 Тема: «Приоритетные задачи методической работы в новом учебном году и отражение их в планах методической работы ШМО в свете перехода к внедрению обновленного ФГОС, ФООП» </w:t>
            </w:r>
          </w:p>
          <w:p w:rsidR="00142DCE" w:rsidRDefault="00142DCE" w:rsidP="002D7EC2">
            <w:pPr>
              <w:spacing w:after="0" w:line="256" w:lineRule="auto"/>
              <w:ind w:left="113" w:right="0" w:firstLine="0"/>
              <w:rPr>
                <w:lang w:val="ru-RU"/>
              </w:rPr>
            </w:pPr>
            <w:r>
              <w:rPr>
                <w:sz w:val="24"/>
                <w:u w:val="single" w:color="000000"/>
                <w:lang w:val="ru-RU"/>
              </w:rPr>
              <w:t>Форма проведения: методический инструктаж</w:t>
            </w:r>
            <w:r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spacing w:after="15" w:line="256" w:lineRule="auto"/>
              <w:ind w:left="113" w:right="0" w:firstLine="0"/>
              <w:rPr>
                <w:lang w:val="ru-RU"/>
              </w:rPr>
            </w:pPr>
            <w:r>
              <w:rPr>
                <w:sz w:val="24"/>
                <w:u w:val="single" w:color="000000"/>
                <w:lang w:val="ru-RU"/>
              </w:rPr>
              <w:t>Рабочие вопросы:</w:t>
            </w:r>
            <w:r>
              <w:rPr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Итоги методической работы за 2023-2024 учебный год. </w:t>
            </w:r>
          </w:p>
          <w:p w:rsidR="00142DCE" w:rsidRDefault="00142DCE" w:rsidP="00142DCE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Обзор нормативных документов. Определение стратегии   и    тактики    методической    работы    в соответствии с нормативно-правовыми документами, инструктивно-методическими письмами и рекомендациями по организации образовательного процесса в 2024-2025 учебном  году. </w:t>
            </w:r>
          </w:p>
          <w:p w:rsidR="00142DCE" w:rsidRDefault="00142DCE" w:rsidP="00142DCE">
            <w:pPr>
              <w:numPr>
                <w:ilvl w:val="0"/>
                <w:numId w:val="1"/>
              </w:numPr>
              <w:spacing w:after="28" w:line="24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Задачи методической работы по повышению </w:t>
            </w:r>
          </w:p>
          <w:p w:rsidR="00142DCE" w:rsidRDefault="00142DCE" w:rsidP="00142DCE">
            <w:pPr>
              <w:spacing w:after="0" w:line="240" w:lineRule="auto"/>
              <w:ind w:left="250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эффективности и качества образовательного процесса в новом 2024-2025 учебном году. </w:t>
            </w:r>
          </w:p>
          <w:p w:rsidR="00142DCE" w:rsidRDefault="00142DCE" w:rsidP="00142DCE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плана методической работы </w:t>
            </w:r>
            <w:proofErr w:type="spellStart"/>
            <w:r>
              <w:rPr>
                <w:sz w:val="24"/>
                <w:lang w:val="ru-RU"/>
              </w:rPr>
              <w:t>школына</w:t>
            </w:r>
            <w:proofErr w:type="spellEnd"/>
            <w:r>
              <w:rPr>
                <w:sz w:val="24"/>
                <w:lang w:val="ru-RU"/>
              </w:rPr>
              <w:t xml:space="preserve"> 2024-2025 учебный год. </w:t>
            </w:r>
          </w:p>
          <w:p w:rsidR="00142DCE" w:rsidRDefault="00142DCE" w:rsidP="00142DCE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Рассмотрение плана работы школьных  методических объединений. </w:t>
            </w:r>
          </w:p>
          <w:p w:rsidR="00142DCE" w:rsidRDefault="00142DCE" w:rsidP="00142DCE">
            <w:pPr>
              <w:spacing w:after="24" w:line="240" w:lineRule="auto"/>
              <w:ind w:left="250" w:right="0" w:firstLine="0"/>
              <w:rPr>
                <w:lang w:val="ru-RU"/>
              </w:rPr>
            </w:pPr>
          </w:p>
          <w:p w:rsidR="00142DCE" w:rsidRDefault="009426CB" w:rsidP="00142DCE">
            <w:pPr>
              <w:spacing w:after="0" w:line="240" w:lineRule="auto"/>
              <w:ind w:left="250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142DCE">
              <w:rPr>
                <w:sz w:val="24"/>
                <w:lang w:val="ru-RU"/>
              </w:rPr>
              <w:t xml:space="preserve">.Об организации работы по повышению педагогического мастерства (базовое повышение квалификации, работа в межкурсовой период, самообразование) в 2024-2025 учебном году.  </w:t>
            </w:r>
          </w:p>
          <w:p w:rsidR="009426CB" w:rsidRDefault="009426CB" w:rsidP="009426CB">
            <w:pPr>
              <w:spacing w:after="0" w:line="240" w:lineRule="auto"/>
              <w:ind w:left="250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 w:rsidR="00142DCE">
              <w:rPr>
                <w:sz w:val="24"/>
                <w:lang w:val="ru-RU"/>
              </w:rPr>
              <w:t>Процедура аттестации педагогических кадров в</w:t>
            </w:r>
            <w:r>
              <w:rPr>
                <w:sz w:val="24"/>
                <w:lang w:val="ru-RU"/>
              </w:rPr>
              <w:t xml:space="preserve"> </w:t>
            </w:r>
            <w:r w:rsidR="00142DCE">
              <w:rPr>
                <w:sz w:val="24"/>
                <w:lang w:val="ru-RU"/>
              </w:rPr>
              <w:t xml:space="preserve">2024-2025 учебном году. </w:t>
            </w:r>
          </w:p>
          <w:p w:rsidR="00142DCE" w:rsidRPr="009426CB" w:rsidRDefault="009426CB" w:rsidP="009426CB">
            <w:pPr>
              <w:spacing w:after="0" w:line="240" w:lineRule="auto"/>
              <w:ind w:left="250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="00142DCE" w:rsidRPr="009426CB">
              <w:rPr>
                <w:sz w:val="24"/>
                <w:lang w:val="ru-RU"/>
              </w:rPr>
              <w:t xml:space="preserve">Задачи методической работы по повышению </w:t>
            </w:r>
          </w:p>
          <w:p w:rsidR="00142DCE" w:rsidRDefault="00142DCE" w:rsidP="00142DCE">
            <w:pPr>
              <w:spacing w:after="0" w:line="273" w:lineRule="auto"/>
              <w:ind w:left="245" w:right="31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эффективности и качества образовательного процесса в новом 2024-2025 учебном году. Об организации работы по повышению педагогического мастерства (базовое повышение квалификации, работа в межкурсовой период, самообразование) в 2024-2025 учебном году. </w:t>
            </w:r>
          </w:p>
          <w:p w:rsidR="00142DCE" w:rsidRDefault="00142DCE" w:rsidP="00142DCE">
            <w:pPr>
              <w:spacing w:after="17" w:line="256" w:lineRule="auto"/>
              <w:ind w:left="245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142DCE" w:rsidRDefault="009426CB" w:rsidP="009426CB">
            <w:pPr>
              <w:spacing w:after="19" w:line="256" w:lineRule="auto"/>
              <w:ind w:left="250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 w:rsidR="00142DCE">
              <w:rPr>
                <w:sz w:val="24"/>
                <w:lang w:val="ru-RU"/>
              </w:rPr>
              <w:t xml:space="preserve">Процедура аттестации педагогических кадров в  2024-2025 учебном году. Планирование системы открытых уроков в рамках каждого </w:t>
            </w:r>
          </w:p>
          <w:p w:rsidR="00142DCE" w:rsidRPr="009426CB" w:rsidRDefault="00142DCE" w:rsidP="00142DCE">
            <w:pPr>
              <w:spacing w:after="0" w:line="256" w:lineRule="auto"/>
              <w:ind w:left="245" w:right="0" w:firstLine="0"/>
              <w:rPr>
                <w:lang w:val="ru-RU"/>
              </w:rPr>
            </w:pPr>
            <w:r w:rsidRPr="009426CB">
              <w:rPr>
                <w:sz w:val="24"/>
                <w:lang w:val="ru-RU"/>
              </w:rPr>
              <w:t xml:space="preserve">ШМО. </w:t>
            </w:r>
          </w:p>
          <w:p w:rsidR="00142DCE" w:rsidRPr="009426CB" w:rsidRDefault="00142DCE" w:rsidP="009426CB">
            <w:pPr>
              <w:spacing w:after="23" w:line="256" w:lineRule="auto"/>
              <w:ind w:left="0" w:right="0" w:firstLine="0"/>
              <w:rPr>
                <w:lang w:val="ru-RU"/>
              </w:rPr>
            </w:pPr>
          </w:p>
          <w:p w:rsidR="00142DCE" w:rsidRDefault="009426CB" w:rsidP="009426CB">
            <w:pPr>
              <w:spacing w:after="31" w:line="256" w:lineRule="auto"/>
              <w:ind w:left="216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 w:rsidR="00142DCE">
              <w:rPr>
                <w:sz w:val="24"/>
                <w:lang w:val="ru-RU"/>
              </w:rPr>
              <w:t xml:space="preserve">Об организации и проведении школьного этапа </w:t>
            </w:r>
            <w:proofErr w:type="spellStart"/>
            <w:r w:rsidR="00142DCE">
              <w:rPr>
                <w:sz w:val="24"/>
                <w:lang w:val="ru-RU"/>
              </w:rPr>
              <w:t>ВсОШ</w:t>
            </w:r>
            <w:proofErr w:type="spellEnd"/>
            <w:r w:rsidR="00142DCE">
              <w:rPr>
                <w:sz w:val="24"/>
                <w:lang w:val="ru-RU"/>
              </w:rPr>
              <w:t xml:space="preserve">. </w:t>
            </w:r>
          </w:p>
          <w:p w:rsidR="00142DCE" w:rsidRDefault="009426CB" w:rsidP="00142DCE">
            <w:pPr>
              <w:spacing w:after="0" w:line="273" w:lineRule="auto"/>
              <w:ind w:left="108" w:right="0" w:firstLine="62"/>
              <w:rPr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142DCE">
              <w:rPr>
                <w:sz w:val="24"/>
                <w:lang w:val="ru-RU"/>
              </w:rPr>
              <w:t xml:space="preserve">.Рассмотрение графика оценочных процедур, </w:t>
            </w:r>
            <w:r w:rsidR="00142DCE">
              <w:rPr>
                <w:sz w:val="24"/>
                <w:lang w:val="ru-RU"/>
              </w:rPr>
              <w:lastRenderedPageBreak/>
              <w:t>расписания диагностики УУД обучающихся в 2024- 2025 учебном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142DCE">
            <w:pPr>
              <w:spacing w:after="28" w:line="228" w:lineRule="auto"/>
              <w:ind w:left="0" w:right="0" w:firstLine="0"/>
              <w:rPr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Август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142DCE" w:rsidRDefault="00142DCE" w:rsidP="00142DCE">
            <w:pPr>
              <w:spacing w:after="2722" w:line="256" w:lineRule="auto"/>
              <w:ind w:left="0" w:right="0" w:firstLine="0"/>
            </w:pPr>
          </w:p>
          <w:p w:rsidR="00142DCE" w:rsidRDefault="00142DCE" w:rsidP="00142DCE">
            <w:pPr>
              <w:spacing w:after="0" w:line="256" w:lineRule="auto"/>
              <w:ind w:left="-29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76" w:lineRule="auto"/>
              <w:ind w:left="106" w:right="17" w:hanging="130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142DCE" w:rsidRDefault="002D7EC2" w:rsidP="00142DCE">
            <w:pPr>
              <w:spacing w:after="15" w:line="256" w:lineRule="auto"/>
              <w:ind w:left="106" w:right="0" w:firstLine="0"/>
            </w:pPr>
            <w:r>
              <w:rPr>
                <w:sz w:val="24"/>
                <w:lang w:val="ru-RU"/>
              </w:rPr>
              <w:t>д</w:t>
            </w:r>
            <w:proofErr w:type="spellStart"/>
            <w:r w:rsidR="00142DCE">
              <w:rPr>
                <w:sz w:val="24"/>
              </w:rPr>
              <w:t>иректо</w:t>
            </w:r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  <w:lang w:val="ru-RU"/>
              </w:rPr>
              <w:t>,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,</w:t>
            </w:r>
            <w:proofErr w:type="gramEnd"/>
            <w:r>
              <w:rPr>
                <w:sz w:val="24"/>
                <w:lang w:val="ru-RU"/>
              </w:rPr>
              <w:t xml:space="preserve"> руководители ШМО</w:t>
            </w:r>
            <w:r>
              <w:rPr>
                <w:sz w:val="24"/>
              </w:rPr>
              <w:t xml:space="preserve"> </w:t>
            </w:r>
          </w:p>
          <w:p w:rsidR="00142DCE" w:rsidRDefault="00142DCE" w:rsidP="00142DCE">
            <w:pPr>
              <w:spacing w:after="0" w:line="256" w:lineRule="auto"/>
              <w:ind w:left="106" w:right="0" w:firstLine="0"/>
            </w:pPr>
          </w:p>
        </w:tc>
      </w:tr>
      <w:tr w:rsidR="00142DCE" w:rsidTr="00886910">
        <w:trPr>
          <w:trHeight w:val="21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115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142DCE">
            <w:pPr>
              <w:spacing w:after="0" w:line="280" w:lineRule="auto"/>
              <w:ind w:left="108" w:right="0" w:firstLine="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Заседание </w:t>
            </w:r>
            <w:r>
              <w:rPr>
                <w:b/>
                <w:sz w:val="24"/>
                <w:lang w:val="ru-RU"/>
              </w:rPr>
              <w:tab/>
              <w:t xml:space="preserve">№2 </w:t>
            </w:r>
            <w:r>
              <w:rPr>
                <w:b/>
                <w:sz w:val="24"/>
                <w:lang w:val="ru-RU"/>
              </w:rPr>
              <w:tab/>
              <w:t xml:space="preserve">Тема: </w:t>
            </w:r>
            <w:r>
              <w:rPr>
                <w:b/>
                <w:sz w:val="24"/>
                <w:lang w:val="ru-RU"/>
              </w:rPr>
              <w:tab/>
              <w:t xml:space="preserve">«О </w:t>
            </w:r>
            <w:r>
              <w:rPr>
                <w:b/>
                <w:sz w:val="24"/>
                <w:lang w:val="ru-RU"/>
              </w:rPr>
              <w:tab/>
              <w:t xml:space="preserve">ходе </w:t>
            </w:r>
            <w:r>
              <w:rPr>
                <w:b/>
                <w:sz w:val="24"/>
                <w:lang w:val="ru-RU"/>
              </w:rPr>
              <w:tab/>
              <w:t xml:space="preserve">реализации педагогическим коллективом обновленных ФГОС» </w:t>
            </w:r>
          </w:p>
          <w:p w:rsidR="00142DCE" w:rsidRDefault="00142DCE" w:rsidP="00142DCE">
            <w:pPr>
              <w:spacing w:after="0" w:line="256" w:lineRule="auto"/>
              <w:ind w:left="108" w:right="0" w:firstLine="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spacing w:after="0" w:line="278" w:lineRule="auto"/>
              <w:ind w:right="2354"/>
              <w:rPr>
                <w:lang w:val="ru-RU"/>
              </w:rPr>
            </w:pPr>
            <w:r>
              <w:rPr>
                <w:sz w:val="24"/>
                <w:u w:val="single" w:color="000000"/>
                <w:lang w:val="ru-RU"/>
              </w:rPr>
              <w:t>Рабочие вопросы:</w:t>
            </w:r>
            <w:r>
              <w:rPr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numPr>
                <w:ilvl w:val="0"/>
                <w:numId w:val="2"/>
              </w:numPr>
              <w:spacing w:after="0" w:line="24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>О ходе проведения школьного этапа всероссийской олимпиады школьников</w:t>
            </w:r>
            <w:proofErr w:type="gramStart"/>
            <w:r>
              <w:rPr>
                <w:sz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spacing w:after="0" w:line="240" w:lineRule="auto"/>
              <w:ind w:left="108" w:right="0" w:firstLine="0"/>
              <w:rPr>
                <w:lang w:val="ru-RU"/>
              </w:rPr>
            </w:pPr>
          </w:p>
          <w:p w:rsidR="00142DCE" w:rsidRDefault="00142DCE" w:rsidP="00142DCE">
            <w:pPr>
              <w:numPr>
                <w:ilvl w:val="0"/>
                <w:numId w:val="2"/>
              </w:numPr>
              <w:spacing w:after="0" w:line="24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работы   учителей   над   темами   по самообразованию. </w:t>
            </w:r>
          </w:p>
          <w:p w:rsidR="00142DCE" w:rsidRDefault="00142DCE" w:rsidP="00142DCE">
            <w:pPr>
              <w:spacing w:after="0" w:line="240" w:lineRule="auto"/>
              <w:ind w:left="108" w:right="0" w:firstLine="0"/>
              <w:rPr>
                <w:lang w:val="ru-RU"/>
              </w:rPr>
            </w:pPr>
          </w:p>
          <w:p w:rsidR="00142DCE" w:rsidRDefault="00142DCE" w:rsidP="00142DCE">
            <w:pPr>
              <w:spacing w:after="0" w:line="240" w:lineRule="auto"/>
              <w:ind w:left="108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3.Об организации работы в 1, 2 и 5, 6, 10 классах по обновлённым ФГОС. </w:t>
            </w:r>
          </w:p>
          <w:p w:rsidR="00142DCE" w:rsidRDefault="00142DCE" w:rsidP="00142DCE">
            <w:pPr>
              <w:spacing w:after="0" w:line="240" w:lineRule="auto"/>
              <w:ind w:left="108" w:right="64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4.Об организации исследовательской работы учителей и обучающихся. Утверждение тематики проектных работ обучающихся для участия в научн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практической конференции </w:t>
            </w:r>
          </w:p>
          <w:p w:rsidR="00142DCE" w:rsidRDefault="00142DCE" w:rsidP="00142DCE">
            <w:pPr>
              <w:spacing w:after="0" w:line="240" w:lineRule="auto"/>
              <w:ind w:left="108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«Эрудит».  </w:t>
            </w:r>
          </w:p>
          <w:p w:rsidR="00142DCE" w:rsidRDefault="009426CB" w:rsidP="00142DCE">
            <w:pPr>
              <w:spacing w:after="0" w:line="278" w:lineRule="auto"/>
              <w:ind w:left="113" w:right="299" w:firstLine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5</w:t>
            </w:r>
            <w:r w:rsidR="00142DCE">
              <w:rPr>
                <w:sz w:val="24"/>
                <w:lang w:val="ru-RU"/>
              </w:rPr>
              <w:t>.Ознакомление с методическими рекомендациями проведения итогового сочинения (изложения) в 2024- 2025 учебном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Орехов А.С., координатор </w:t>
            </w:r>
            <w:proofErr w:type="spellStart"/>
            <w:r>
              <w:rPr>
                <w:sz w:val="24"/>
                <w:lang w:val="ru-RU"/>
              </w:rPr>
              <w:t>ВсОШ</w:t>
            </w:r>
            <w:proofErr w:type="spellEnd"/>
          </w:p>
          <w:p w:rsidR="00142DCE" w:rsidRDefault="00142DCE" w:rsidP="00142DCE">
            <w:pPr>
              <w:spacing w:after="0" w:line="276" w:lineRule="auto"/>
              <w:ind w:left="106" w:right="17" w:hanging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</w:tc>
      </w:tr>
      <w:tr w:rsidR="00142DCE" w:rsidTr="002D7EC2">
        <w:trPr>
          <w:trHeight w:val="452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142DCE">
            <w:pPr>
              <w:spacing w:after="0" w:line="256" w:lineRule="auto"/>
              <w:ind w:left="115" w:right="0" w:firstLine="0"/>
              <w:rPr>
                <w:sz w:val="24"/>
                <w:lang w:val="ru-RU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142DCE">
            <w:pPr>
              <w:spacing w:after="0" w:line="280" w:lineRule="auto"/>
              <w:ind w:left="5" w:right="63" w:firstLine="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Заседание № 3 Тема: «Формирование системы работы школы по повышению качества подготовки </w:t>
            </w:r>
            <w:proofErr w:type="gramStart"/>
            <w:r>
              <w:rPr>
                <w:b/>
                <w:sz w:val="24"/>
                <w:lang w:val="ru-RU"/>
              </w:rPr>
              <w:t>обучающихся</w:t>
            </w:r>
            <w:proofErr w:type="gramEnd"/>
            <w:r>
              <w:rPr>
                <w:b/>
                <w:sz w:val="24"/>
                <w:lang w:val="ru-RU"/>
              </w:rPr>
              <w:t xml:space="preserve"> к итоговой аттестации в  форме ОГЭ» </w:t>
            </w:r>
          </w:p>
          <w:p w:rsidR="00142DCE" w:rsidRDefault="00142DCE" w:rsidP="00142DCE">
            <w:pPr>
              <w:spacing w:after="15" w:line="256" w:lineRule="auto"/>
              <w:ind w:left="5" w:right="0" w:firstLine="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spacing w:after="14" w:line="256" w:lineRule="auto"/>
              <w:ind w:left="113" w:right="0" w:firstLine="0"/>
            </w:pPr>
            <w:proofErr w:type="spellStart"/>
            <w:r>
              <w:rPr>
                <w:sz w:val="24"/>
                <w:u w:val="single" w:color="000000"/>
              </w:rPr>
              <w:t>Рабочие</w:t>
            </w:r>
            <w:proofErr w:type="spellEnd"/>
            <w:r>
              <w:rPr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sz w:val="24"/>
                <w:u w:val="single" w:color="000000"/>
              </w:rPr>
              <w:t>вопросы</w:t>
            </w:r>
            <w:proofErr w:type="spellEnd"/>
            <w:r>
              <w:rPr>
                <w:sz w:val="24"/>
                <w:u w:val="single" w:color="000000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142DCE" w:rsidRDefault="00142DCE" w:rsidP="00142DCE">
            <w:pPr>
              <w:numPr>
                <w:ilvl w:val="0"/>
                <w:numId w:val="3"/>
              </w:numPr>
              <w:spacing w:after="0" w:line="256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Классно-обобщающий контроль в 9 классе. </w:t>
            </w:r>
          </w:p>
          <w:p w:rsidR="00142DCE" w:rsidRDefault="00142DCE" w:rsidP="00142DCE">
            <w:pPr>
              <w:numPr>
                <w:ilvl w:val="0"/>
                <w:numId w:val="3"/>
              </w:numPr>
              <w:spacing w:after="0" w:line="280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r>
              <w:rPr>
                <w:sz w:val="24"/>
                <w:lang w:val="ru-RU"/>
              </w:rPr>
              <w:tab/>
              <w:t xml:space="preserve">открытых </w:t>
            </w:r>
            <w:r>
              <w:rPr>
                <w:sz w:val="24"/>
                <w:lang w:val="ru-RU"/>
              </w:rPr>
              <w:tab/>
              <w:t xml:space="preserve">уроков, методических семинаров,  тематических </w:t>
            </w:r>
            <w:r>
              <w:rPr>
                <w:sz w:val="24"/>
                <w:lang w:val="ru-RU"/>
              </w:rPr>
              <w:tab/>
              <w:t>консультаций, организуемых в школе.</w:t>
            </w:r>
          </w:p>
          <w:p w:rsidR="00142DCE" w:rsidRDefault="00142DCE" w:rsidP="00142DCE">
            <w:pPr>
              <w:spacing w:after="0" w:line="276" w:lineRule="auto"/>
              <w:ind w:left="113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3.Взаимопосещение уроков. Об организации и проведении предметных недель. </w:t>
            </w:r>
          </w:p>
          <w:p w:rsidR="00142DCE" w:rsidRDefault="00142DCE" w:rsidP="00142DCE">
            <w:pPr>
              <w:spacing w:after="0" w:line="276" w:lineRule="auto"/>
              <w:ind w:left="113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4.Результативность методической работы школы за первое полугодие. </w:t>
            </w:r>
          </w:p>
          <w:p w:rsidR="00142DCE" w:rsidRDefault="00142DCE" w:rsidP="00142DCE">
            <w:pPr>
              <w:spacing w:after="0" w:line="256" w:lineRule="auto"/>
              <w:ind w:left="5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5.Итоги мониторинга учебного процесса за первое полугодие. </w:t>
            </w:r>
          </w:p>
          <w:p w:rsidR="00142DCE" w:rsidRDefault="00142DCE" w:rsidP="00142DCE">
            <w:pPr>
              <w:spacing w:after="0" w:line="283" w:lineRule="auto"/>
              <w:ind w:left="113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6.Итоги </w:t>
            </w:r>
            <w:r>
              <w:rPr>
                <w:sz w:val="24"/>
                <w:lang w:val="ru-RU"/>
              </w:rPr>
              <w:tab/>
              <w:t xml:space="preserve">участия </w:t>
            </w:r>
            <w:r>
              <w:rPr>
                <w:sz w:val="24"/>
                <w:lang w:val="ru-RU"/>
              </w:rPr>
              <w:tab/>
              <w:t xml:space="preserve">обучающихся </w:t>
            </w:r>
            <w:r>
              <w:rPr>
                <w:sz w:val="24"/>
                <w:lang w:val="ru-RU"/>
              </w:rPr>
              <w:tab/>
              <w:t xml:space="preserve">школы на муниципальном этапе предметных олимпиад. </w:t>
            </w:r>
          </w:p>
          <w:p w:rsidR="00142DCE" w:rsidRDefault="00142DCE" w:rsidP="00142DCE">
            <w:pPr>
              <w:spacing w:after="271" w:line="276" w:lineRule="auto"/>
              <w:ind w:left="5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7.Подготовка к педсовету</w:t>
            </w:r>
            <w:proofErr w:type="gramStart"/>
            <w:r>
              <w:rPr>
                <w:sz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spacing w:after="271" w:line="276" w:lineRule="auto"/>
              <w:ind w:left="5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8.Подготовка к итоговому собеседованию по русскому языку в 9 классе. </w:t>
            </w:r>
          </w:p>
          <w:p w:rsidR="00142DCE" w:rsidRDefault="00142DCE" w:rsidP="00142DCE">
            <w:pPr>
              <w:spacing w:after="0" w:line="280" w:lineRule="auto"/>
              <w:ind w:left="175" w:right="60" w:hanging="185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Заседание № 4 Тема: “Повышение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профессиональной </w:t>
            </w:r>
            <w:r>
              <w:rPr>
                <w:b/>
                <w:sz w:val="24"/>
                <w:lang w:val="ru-RU"/>
              </w:rPr>
              <w:lastRenderedPageBreak/>
              <w:t xml:space="preserve">компетентности педагогов, обеспечение их </w:t>
            </w:r>
          </w:p>
          <w:p w:rsidR="00142DCE" w:rsidRDefault="00142DCE" w:rsidP="00142DCE">
            <w:pPr>
              <w:spacing w:after="0" w:line="271" w:lineRule="auto"/>
              <w:ind w:left="113" w:right="783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непрерывного образования и самообразования” </w:t>
            </w:r>
          </w:p>
          <w:p w:rsidR="00142DCE" w:rsidRDefault="00142DCE" w:rsidP="00142DCE">
            <w:pPr>
              <w:spacing w:after="0" w:line="271" w:lineRule="auto"/>
              <w:ind w:left="113" w:right="783" w:firstLine="0"/>
              <w:rPr>
                <w:lang w:val="ru-RU"/>
              </w:rPr>
            </w:pPr>
            <w:r>
              <w:rPr>
                <w:sz w:val="24"/>
                <w:u w:val="single" w:color="000000"/>
                <w:lang w:val="ru-RU"/>
              </w:rPr>
              <w:t>Рабочие вопросы:</w:t>
            </w:r>
            <w:r>
              <w:rPr>
                <w:sz w:val="24"/>
                <w:lang w:val="ru-RU"/>
              </w:rPr>
              <w:t xml:space="preserve"> </w:t>
            </w:r>
          </w:p>
          <w:p w:rsidR="00142DCE" w:rsidRDefault="00142DCE" w:rsidP="00142DCE">
            <w:pPr>
              <w:numPr>
                <w:ilvl w:val="0"/>
                <w:numId w:val="4"/>
              </w:numPr>
              <w:spacing w:after="0" w:line="256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Итоги мониторинга учебного процесса за </w:t>
            </w: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 xml:space="preserve"> четверть. </w:t>
            </w:r>
          </w:p>
          <w:p w:rsidR="00142DCE" w:rsidRDefault="00142DCE" w:rsidP="00142DCE">
            <w:pPr>
              <w:spacing w:after="22" w:line="256" w:lineRule="auto"/>
              <w:ind w:left="113" w:right="0" w:firstLine="0"/>
              <w:rPr>
                <w:lang w:val="ru-RU"/>
              </w:rPr>
            </w:pPr>
          </w:p>
          <w:p w:rsidR="00142DCE" w:rsidRDefault="00142DCE" w:rsidP="00142DCE">
            <w:pPr>
              <w:numPr>
                <w:ilvl w:val="0"/>
                <w:numId w:val="4"/>
              </w:numPr>
              <w:spacing w:after="0" w:line="273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>Проведение репетиционных экзаменов по математике и русскому языку в 9 классе.</w:t>
            </w:r>
          </w:p>
          <w:p w:rsidR="00142DCE" w:rsidRDefault="00142DCE" w:rsidP="00142DCE">
            <w:pPr>
              <w:numPr>
                <w:ilvl w:val="0"/>
                <w:numId w:val="4"/>
              </w:numPr>
              <w:spacing w:after="0" w:line="276" w:lineRule="auto"/>
              <w:ind w:righ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Об итогах проведения панорамы открытых учебных занятий, элективных курсов и внеклассных мероприятий на методическом дне. </w:t>
            </w:r>
          </w:p>
          <w:p w:rsidR="00142DCE" w:rsidRDefault="00142DCE" w:rsidP="00142DCE">
            <w:pPr>
              <w:spacing w:after="16" w:line="256" w:lineRule="auto"/>
              <w:ind w:left="113" w:right="0" w:firstLine="0"/>
              <w:rPr>
                <w:lang w:val="ru-RU"/>
              </w:rPr>
            </w:pPr>
          </w:p>
          <w:p w:rsidR="00142DCE" w:rsidRDefault="00142DCE" w:rsidP="00142DCE">
            <w:pPr>
              <w:numPr>
                <w:ilvl w:val="0"/>
                <w:numId w:val="4"/>
              </w:numPr>
              <w:spacing w:after="0" w:line="256" w:lineRule="auto"/>
              <w:ind w:right="0"/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ВПР. </w:t>
            </w:r>
          </w:p>
          <w:p w:rsidR="00142DCE" w:rsidRDefault="00142DCE" w:rsidP="00142DCE">
            <w:pPr>
              <w:spacing w:after="27" w:line="256" w:lineRule="auto"/>
              <w:ind w:left="113" w:right="0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Январь</w:t>
            </w: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март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зам. директора по УВР</w:t>
            </w: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</w:p>
          <w:p w:rsidR="00142DCE" w:rsidRDefault="002D7EC2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</w:t>
            </w:r>
            <w:r w:rsidR="00142DCE">
              <w:rPr>
                <w:sz w:val="24"/>
                <w:lang w:val="ru-RU"/>
              </w:rPr>
              <w:t xml:space="preserve"> директора по УВР</w:t>
            </w: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</w:tc>
      </w:tr>
      <w:tr w:rsidR="00142DCE" w:rsidRPr="00886910" w:rsidTr="00886910">
        <w:trPr>
          <w:trHeight w:val="21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142DCE">
            <w:pPr>
              <w:spacing w:after="0" w:line="256" w:lineRule="auto"/>
              <w:ind w:left="115" w:right="0" w:firstLine="0"/>
              <w:rPr>
                <w:sz w:val="24"/>
                <w:lang w:val="ru-RU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CE" w:rsidRDefault="00142DCE" w:rsidP="009426CB">
            <w:pPr>
              <w:spacing w:after="0" w:line="276" w:lineRule="auto"/>
              <w:ind w:left="113" w:right="59" w:firstLine="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Заседание № 5 Тема: «О проведении </w:t>
            </w:r>
            <w:proofErr w:type="spellStart"/>
            <w:r>
              <w:rPr>
                <w:b/>
                <w:sz w:val="24"/>
                <w:lang w:val="ru-RU"/>
              </w:rPr>
              <w:t>информационнометодического</w:t>
            </w:r>
            <w:proofErr w:type="spellEnd"/>
            <w:r>
              <w:rPr>
                <w:b/>
                <w:sz w:val="24"/>
                <w:lang w:val="ru-RU"/>
              </w:rPr>
              <w:t xml:space="preserve"> мониторинга по итогам 2024-2025 учебного года» </w:t>
            </w:r>
          </w:p>
          <w:p w:rsidR="00142DCE" w:rsidRDefault="00142DCE" w:rsidP="00142DCE">
            <w:pPr>
              <w:spacing w:after="0" w:line="256" w:lineRule="auto"/>
              <w:ind w:left="113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1.Анализ методической работы школы за год. </w:t>
            </w:r>
          </w:p>
          <w:p w:rsidR="00142DCE" w:rsidRDefault="00142DCE" w:rsidP="00142DCE">
            <w:pPr>
              <w:spacing w:after="0" w:line="276" w:lineRule="auto"/>
              <w:ind w:left="108" w:right="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Подведение </w:t>
            </w:r>
            <w:r>
              <w:rPr>
                <w:sz w:val="24"/>
                <w:lang w:val="ru-RU"/>
              </w:rPr>
              <w:tab/>
              <w:t xml:space="preserve">итогов </w:t>
            </w:r>
            <w:r>
              <w:rPr>
                <w:sz w:val="24"/>
                <w:lang w:val="ru-RU"/>
              </w:rPr>
              <w:tab/>
              <w:t xml:space="preserve">аттестации, </w:t>
            </w:r>
            <w:r>
              <w:rPr>
                <w:sz w:val="24"/>
                <w:lang w:val="ru-RU"/>
              </w:rPr>
              <w:tab/>
              <w:t xml:space="preserve">курсовой подготовки </w:t>
            </w:r>
            <w:r>
              <w:rPr>
                <w:sz w:val="24"/>
                <w:lang w:val="ru-RU"/>
              </w:rPr>
              <w:tab/>
              <w:t xml:space="preserve">и повышения квалификации педагогических кадров школы за 20242025 учебный год. </w:t>
            </w:r>
          </w:p>
          <w:p w:rsidR="00142DCE" w:rsidRDefault="00142DCE" w:rsidP="00142DCE">
            <w:pPr>
              <w:spacing w:after="0" w:line="276" w:lineRule="auto"/>
              <w:ind w:left="108" w:right="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3.</w:t>
            </w:r>
            <w:r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Подведение итогов обобщения и пропаганды продуктивного педагогического опыта учителей школы. </w:t>
            </w:r>
          </w:p>
          <w:p w:rsidR="00142DCE" w:rsidRDefault="00142DCE" w:rsidP="00142DCE">
            <w:pPr>
              <w:spacing w:after="0" w:line="256" w:lineRule="auto"/>
              <w:ind w:left="108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4.Анализ результатов инновационной работы в школе. </w:t>
            </w:r>
          </w:p>
          <w:p w:rsidR="00142DCE" w:rsidRDefault="00142DCE" w:rsidP="00142DCE">
            <w:pPr>
              <w:spacing w:after="0" w:line="271" w:lineRule="auto"/>
              <w:ind w:left="0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5.Проектирование развития индивидуальной траектории как реализации рефлексивной компетентности. </w:t>
            </w:r>
          </w:p>
          <w:p w:rsidR="00142DCE" w:rsidRDefault="00142DCE" w:rsidP="00142DCE">
            <w:pPr>
              <w:spacing w:after="0" w:line="280" w:lineRule="auto"/>
              <w:ind w:left="5" w:right="63" w:firstLine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6.Обсуждение плана методической работы на 2025- 2026 учебной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28" w:line="228" w:lineRule="auto"/>
              <w:ind w:left="0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  <w:p w:rsidR="00142DCE" w:rsidRDefault="00142DCE" w:rsidP="00142DCE">
            <w:pPr>
              <w:spacing w:after="0" w:line="256" w:lineRule="auto"/>
              <w:ind w:left="2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</w:tc>
      </w:tr>
    </w:tbl>
    <w:p w:rsidR="009426CB" w:rsidRDefault="00142DCE" w:rsidP="009426CB">
      <w:pPr>
        <w:spacing w:after="238" w:line="256" w:lineRule="auto"/>
        <w:ind w:left="0" w:right="0" w:firstLine="0"/>
        <w:rPr>
          <w:lang w:val="ru-RU"/>
        </w:rPr>
      </w:pPr>
      <w:r>
        <w:rPr>
          <w:b/>
          <w:sz w:val="24"/>
          <w:lang w:val="ru-RU"/>
        </w:rPr>
        <w:t xml:space="preserve">Ожидаемые результаты: </w:t>
      </w:r>
    </w:p>
    <w:p w:rsidR="00142DCE" w:rsidRDefault="00142DCE" w:rsidP="009426CB">
      <w:pPr>
        <w:spacing w:after="0" w:line="256" w:lineRule="auto"/>
        <w:ind w:left="0" w:right="0" w:firstLine="0"/>
        <w:rPr>
          <w:lang w:val="ru-RU"/>
        </w:rPr>
      </w:pPr>
      <w:r>
        <w:rPr>
          <w:sz w:val="24"/>
          <w:u w:val="single" w:color="000000"/>
          <w:lang w:val="ru-RU"/>
        </w:rPr>
        <w:t>Для педагогов:</w:t>
      </w:r>
      <w:r>
        <w:rPr>
          <w:sz w:val="24"/>
          <w:lang w:val="ru-RU"/>
        </w:rPr>
        <w:t xml:space="preserve"> </w:t>
      </w:r>
    </w:p>
    <w:p w:rsidR="00142DCE" w:rsidRDefault="00142DCE" w:rsidP="009426CB">
      <w:pPr>
        <w:spacing w:after="0"/>
        <w:ind w:left="0" w:right="289"/>
        <w:rPr>
          <w:lang w:val="ru-RU"/>
        </w:rPr>
      </w:pPr>
      <w:r>
        <w:rPr>
          <w:sz w:val="24"/>
          <w:lang w:val="ru-RU"/>
        </w:rPr>
        <w:t xml:space="preserve">-непрерывное повышение квалификации учителей, </w:t>
      </w:r>
    </w:p>
    <w:p w:rsidR="00142DCE" w:rsidRDefault="00142DCE" w:rsidP="009426CB">
      <w:pPr>
        <w:spacing w:after="0"/>
        <w:ind w:left="0" w:right="289"/>
        <w:rPr>
          <w:lang w:val="ru-RU"/>
        </w:rPr>
      </w:pPr>
      <w:r>
        <w:rPr>
          <w:sz w:val="24"/>
          <w:lang w:val="ru-RU"/>
        </w:rPr>
        <w:t xml:space="preserve">-реализация их интеллектуального и творческого потенциала; </w:t>
      </w:r>
    </w:p>
    <w:p w:rsidR="00142DCE" w:rsidRDefault="00142DCE" w:rsidP="009426CB">
      <w:pPr>
        <w:spacing w:after="0"/>
        <w:ind w:left="0" w:right="289"/>
        <w:rPr>
          <w:lang w:val="ru-RU"/>
        </w:rPr>
      </w:pPr>
      <w:r>
        <w:rPr>
          <w:sz w:val="24"/>
          <w:lang w:val="ru-RU"/>
        </w:rPr>
        <w:t xml:space="preserve">-повышение доли педагогов прошедших ПК по </w:t>
      </w:r>
      <w:proofErr w:type="spellStart"/>
      <w:r>
        <w:rPr>
          <w:sz w:val="24"/>
          <w:lang w:val="ru-RU"/>
        </w:rPr>
        <w:t>наставничкству</w:t>
      </w:r>
      <w:proofErr w:type="spellEnd"/>
      <w:r>
        <w:rPr>
          <w:sz w:val="24"/>
          <w:lang w:val="ru-RU"/>
        </w:rPr>
        <w:t xml:space="preserve">; </w:t>
      </w:r>
    </w:p>
    <w:p w:rsidR="00142DCE" w:rsidRDefault="00142DCE" w:rsidP="009426CB">
      <w:pPr>
        <w:spacing w:after="0"/>
        <w:ind w:left="0" w:right="4566"/>
        <w:rPr>
          <w:sz w:val="24"/>
          <w:lang w:val="ru-RU"/>
        </w:rPr>
      </w:pPr>
      <w:r>
        <w:rPr>
          <w:sz w:val="24"/>
          <w:lang w:val="ru-RU"/>
        </w:rPr>
        <w:t>-распространение педагогического опыта;</w:t>
      </w:r>
    </w:p>
    <w:p w:rsidR="00142DCE" w:rsidRDefault="00142DCE" w:rsidP="009426CB">
      <w:pPr>
        <w:spacing w:after="0"/>
        <w:ind w:left="0" w:right="4566"/>
        <w:rPr>
          <w:lang w:val="ru-RU"/>
        </w:rPr>
      </w:pPr>
      <w:r>
        <w:rPr>
          <w:sz w:val="24"/>
          <w:lang w:val="ru-RU"/>
        </w:rPr>
        <w:t xml:space="preserve"> -участие в общественном управлении ОУ. </w:t>
      </w:r>
    </w:p>
    <w:p w:rsidR="00142DCE" w:rsidRDefault="00142DCE" w:rsidP="009426CB">
      <w:pPr>
        <w:spacing w:after="22" w:line="256" w:lineRule="auto"/>
        <w:ind w:left="0" w:right="0"/>
        <w:rPr>
          <w:lang w:val="ru-RU"/>
        </w:rPr>
      </w:pPr>
      <w:r>
        <w:rPr>
          <w:sz w:val="24"/>
          <w:u w:val="single" w:color="000000"/>
          <w:lang w:val="ru-RU"/>
        </w:rPr>
        <w:t>Для обучающихся:</w:t>
      </w:r>
      <w:r>
        <w:rPr>
          <w:sz w:val="24"/>
          <w:lang w:val="ru-RU"/>
        </w:rPr>
        <w:t xml:space="preserve"> </w:t>
      </w:r>
    </w:p>
    <w:p w:rsidR="00142DCE" w:rsidRDefault="00142DCE" w:rsidP="009426CB">
      <w:pPr>
        <w:spacing w:after="13"/>
        <w:ind w:left="0" w:right="289"/>
        <w:rPr>
          <w:lang w:val="ru-RU"/>
        </w:rPr>
      </w:pPr>
      <w:r>
        <w:rPr>
          <w:sz w:val="24"/>
          <w:lang w:val="ru-RU"/>
        </w:rPr>
        <w:t xml:space="preserve">-повышение качества образования, формирование личностных компетенций, соответствующих модели выпускника; </w:t>
      </w:r>
    </w:p>
    <w:p w:rsidR="00142DCE" w:rsidRDefault="00142DCE" w:rsidP="009426CB">
      <w:pPr>
        <w:spacing w:after="13"/>
        <w:ind w:left="0" w:right="289" w:firstLine="0"/>
        <w:rPr>
          <w:lang w:val="ru-RU"/>
        </w:rPr>
      </w:pPr>
      <w:r>
        <w:rPr>
          <w:sz w:val="24"/>
          <w:lang w:val="ru-RU"/>
        </w:rPr>
        <w:t xml:space="preserve"> -достижение личностных результатов, обретение </w:t>
      </w:r>
      <w:proofErr w:type="spellStart"/>
      <w:r>
        <w:rPr>
          <w:sz w:val="24"/>
          <w:lang w:val="ru-RU"/>
        </w:rPr>
        <w:t>метапредметных</w:t>
      </w:r>
      <w:proofErr w:type="spellEnd"/>
      <w:r>
        <w:rPr>
          <w:sz w:val="24"/>
          <w:lang w:val="ru-RU"/>
        </w:rPr>
        <w:t xml:space="preserve"> результатов </w:t>
      </w:r>
    </w:p>
    <w:p w:rsidR="00142DCE" w:rsidRDefault="00142DCE" w:rsidP="009426CB">
      <w:pPr>
        <w:spacing w:after="13"/>
        <w:ind w:left="0" w:right="289"/>
        <w:rPr>
          <w:lang w:val="ru-RU"/>
        </w:rPr>
      </w:pPr>
      <w:r>
        <w:rPr>
          <w:sz w:val="24"/>
          <w:lang w:val="ru-RU"/>
        </w:rPr>
        <w:t xml:space="preserve">(в соответствии со стандартами образования); </w:t>
      </w:r>
    </w:p>
    <w:p w:rsidR="00142DCE" w:rsidRDefault="00142DCE" w:rsidP="009426CB">
      <w:pPr>
        <w:spacing w:after="13"/>
        <w:ind w:left="0" w:right="289"/>
        <w:rPr>
          <w:lang w:val="ru-RU"/>
        </w:rPr>
      </w:pPr>
      <w:r>
        <w:rPr>
          <w:sz w:val="24"/>
          <w:lang w:val="ru-RU"/>
        </w:rPr>
        <w:t xml:space="preserve">-раскрытие и реализация интеллектуального и творческого потенциала; </w:t>
      </w:r>
    </w:p>
    <w:p w:rsidR="00142DCE" w:rsidRDefault="00142DCE" w:rsidP="009426CB">
      <w:pPr>
        <w:spacing w:after="13"/>
        <w:ind w:left="0" w:right="289"/>
        <w:rPr>
          <w:lang w:val="ru-RU"/>
        </w:rPr>
      </w:pPr>
      <w:r>
        <w:rPr>
          <w:sz w:val="24"/>
          <w:lang w:val="ru-RU"/>
        </w:rPr>
        <w:t>-объективная оценка результатов обучения и социаль</w:t>
      </w:r>
      <w:r w:rsidR="009426CB">
        <w:rPr>
          <w:sz w:val="24"/>
          <w:lang w:val="ru-RU"/>
        </w:rPr>
        <w:t>ной проектной деятельности.</w:t>
      </w:r>
      <w:r>
        <w:rPr>
          <w:sz w:val="24"/>
          <w:lang w:val="ru-RU"/>
        </w:rPr>
        <w:t xml:space="preserve"> </w:t>
      </w:r>
    </w:p>
    <w:p w:rsidR="00F516D2" w:rsidRPr="00142DCE" w:rsidRDefault="00F516D2" w:rsidP="009426CB">
      <w:pPr>
        <w:ind w:left="0"/>
        <w:rPr>
          <w:lang w:val="ru-RU"/>
        </w:rPr>
      </w:pPr>
    </w:p>
    <w:sectPr w:rsidR="00F516D2" w:rsidRPr="0014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5970"/>
    <w:multiLevelType w:val="hybridMultilevel"/>
    <w:tmpl w:val="B9FEDB66"/>
    <w:lvl w:ilvl="0" w:tplc="5BF64B10">
      <w:start w:val="1"/>
      <w:numFmt w:val="decimal"/>
      <w:lvlText w:val="%1.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3C3748">
      <w:start w:val="1"/>
      <w:numFmt w:val="lowerLetter"/>
      <w:lvlText w:val="%2"/>
      <w:lvlJc w:val="left"/>
      <w:pPr>
        <w:ind w:left="1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AE9E52">
      <w:start w:val="1"/>
      <w:numFmt w:val="lowerRoman"/>
      <w:lvlText w:val="%3"/>
      <w:lvlJc w:val="left"/>
      <w:pPr>
        <w:ind w:left="2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A464130">
      <w:start w:val="1"/>
      <w:numFmt w:val="decimal"/>
      <w:lvlText w:val="%4"/>
      <w:lvlJc w:val="left"/>
      <w:pPr>
        <w:ind w:left="2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00B9EA">
      <w:start w:val="1"/>
      <w:numFmt w:val="lowerLetter"/>
      <w:lvlText w:val="%5"/>
      <w:lvlJc w:val="left"/>
      <w:pPr>
        <w:ind w:left="3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9E2BA8">
      <w:start w:val="1"/>
      <w:numFmt w:val="lowerRoman"/>
      <w:lvlText w:val="%6"/>
      <w:lvlJc w:val="left"/>
      <w:pPr>
        <w:ind w:left="4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2E94C2">
      <w:start w:val="1"/>
      <w:numFmt w:val="decimal"/>
      <w:lvlText w:val="%7"/>
      <w:lvlJc w:val="left"/>
      <w:pPr>
        <w:ind w:left="4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37E913E">
      <w:start w:val="1"/>
      <w:numFmt w:val="lowerLetter"/>
      <w:lvlText w:val="%8"/>
      <w:lvlJc w:val="left"/>
      <w:pPr>
        <w:ind w:left="5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C876CE">
      <w:start w:val="1"/>
      <w:numFmt w:val="lowerRoman"/>
      <w:lvlText w:val="%9"/>
      <w:lvlJc w:val="left"/>
      <w:pPr>
        <w:ind w:left="6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54024EE"/>
    <w:multiLevelType w:val="hybridMultilevel"/>
    <w:tmpl w:val="FC748928"/>
    <w:lvl w:ilvl="0" w:tplc="437C79FC">
      <w:start w:val="1"/>
      <w:numFmt w:val="decimal"/>
      <w:lvlText w:val="%1."/>
      <w:lvlJc w:val="left"/>
      <w:pPr>
        <w:ind w:left="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44881E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E80A88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330104C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140CB76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0896A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A4B4C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7D413C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5AE882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C69439D"/>
    <w:multiLevelType w:val="hybridMultilevel"/>
    <w:tmpl w:val="5C94F128"/>
    <w:lvl w:ilvl="0" w:tplc="42B8224C">
      <w:start w:val="1"/>
      <w:numFmt w:val="decimal"/>
      <w:lvlText w:val="%1.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FC7CD8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245754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EAD2E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8E969C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001C54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C49CD2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C07B86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8AD422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C483D05"/>
    <w:multiLevelType w:val="hybridMultilevel"/>
    <w:tmpl w:val="482AC410"/>
    <w:lvl w:ilvl="0" w:tplc="415A9B48">
      <w:start w:val="1"/>
      <w:numFmt w:val="decimal"/>
      <w:lvlText w:val="%1.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1C7116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C504F1A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389324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E83034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B0CBC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D0FFD4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4FAC5C8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6086E0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CE"/>
    <w:rsid w:val="00142DCE"/>
    <w:rsid w:val="002D7EC2"/>
    <w:rsid w:val="00886910"/>
    <w:rsid w:val="009426CB"/>
    <w:rsid w:val="00F5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CE"/>
    <w:pPr>
      <w:spacing w:after="8" w:line="268" w:lineRule="auto"/>
      <w:ind w:left="1112" w:right="4969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CE"/>
    <w:pPr>
      <w:spacing w:after="8" w:line="268" w:lineRule="auto"/>
      <w:ind w:left="1112" w:right="4969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2024-11-22T03:15:00Z</dcterms:created>
  <dcterms:modified xsi:type="dcterms:W3CDTF">2024-11-22T03:16:00Z</dcterms:modified>
</cp:coreProperties>
</file>