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4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47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84»</w:t>
      </w: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ind w:firstLine="54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ind w:firstLine="54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ind w:firstLine="54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ind w:firstLine="54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GoBack"/>
      <w:bookmarkEnd w:id="0"/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4447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Модель</w:t>
      </w: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C4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повышения квалификации</w:t>
      </w: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4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внутренние ресурсы</w:t>
      </w: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5: Внедрение эффективных управленческих и </w:t>
      </w:r>
      <w:proofErr w:type="gramStart"/>
      <w:r w:rsidRPr="00C44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механизмов</w:t>
      </w:r>
      <w:proofErr w:type="gramEnd"/>
      <w:r w:rsidRPr="00C4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деятельности образовательных организаций</w:t>
      </w: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44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Авторы: Антошкина Т.В. </w:t>
      </w:r>
    </w:p>
    <w:p w:rsidR="00C4447D" w:rsidRPr="00C4447D" w:rsidRDefault="00C4447D" w:rsidP="00C444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C4447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Коппалова</w:t>
      </w:r>
      <w:proofErr w:type="spellEnd"/>
      <w:r w:rsidRPr="00C444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Л.Н. </w:t>
      </w: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Северск  2020</w:t>
      </w: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4447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Модель</w:t>
      </w: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44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внутришкольной</w:t>
      </w:r>
      <w:proofErr w:type="spellEnd"/>
      <w:r w:rsidRPr="00C44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системы повышения квалификации</w:t>
      </w: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опорой на внутренние ресурсы</w:t>
      </w: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444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Содержание </w:t>
      </w:r>
    </w:p>
    <w:p w:rsidR="00C4447D" w:rsidRPr="00C4447D" w:rsidRDefault="00C4447D" w:rsidP="00C444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47D">
        <w:rPr>
          <w:rFonts w:ascii="Times New Roman" w:eastAsia="Calibri" w:hAnsi="Times New Roman" w:cs="Times New Roman"/>
          <w:sz w:val="24"/>
          <w:szCs w:val="24"/>
        </w:rPr>
        <w:t>Информационная карта проекта_______________________1</w:t>
      </w:r>
    </w:p>
    <w:p w:rsidR="00C4447D" w:rsidRPr="00C4447D" w:rsidRDefault="00C4447D" w:rsidP="00C444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47D">
        <w:rPr>
          <w:rFonts w:ascii="Times New Roman" w:eastAsia="Calibri" w:hAnsi="Times New Roman" w:cs="Times New Roman"/>
          <w:sz w:val="24"/>
          <w:szCs w:val="24"/>
        </w:rPr>
        <w:t>Обоснование необходимости разработки проекта________1</w:t>
      </w:r>
    </w:p>
    <w:p w:rsidR="00C4447D" w:rsidRPr="00C4447D" w:rsidRDefault="00C4447D" w:rsidP="00C444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4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Описание проекта___________________________________2</w:t>
      </w:r>
    </w:p>
    <w:p w:rsidR="00C4447D" w:rsidRPr="00C4447D" w:rsidRDefault="00C4447D" w:rsidP="00C444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4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Этапы реализации___________________________________6</w:t>
      </w:r>
    </w:p>
    <w:p w:rsidR="00C4447D" w:rsidRPr="00C4447D" w:rsidRDefault="00C4447D" w:rsidP="00C444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4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Механизмы внедрения_______________________________7</w:t>
      </w:r>
    </w:p>
    <w:p w:rsidR="00C4447D" w:rsidRPr="00C4447D" w:rsidRDefault="00C4447D" w:rsidP="00C444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4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проекта_________________________________8</w:t>
      </w:r>
    </w:p>
    <w:p w:rsidR="00C4447D" w:rsidRPr="00C4447D" w:rsidRDefault="00C4447D" w:rsidP="00C444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_____________________________ 13</w:t>
      </w:r>
    </w:p>
    <w:p w:rsidR="00C4447D" w:rsidRPr="00C4447D" w:rsidRDefault="00C4447D" w:rsidP="00C444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44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Приложения </w:t>
      </w:r>
      <w:r w:rsidRPr="00C444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______________________________________16</w:t>
      </w:r>
    </w:p>
    <w:p w:rsidR="00C4447D" w:rsidRPr="00C4447D" w:rsidRDefault="00C4447D" w:rsidP="00C444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Информационная карта </w:t>
      </w:r>
    </w:p>
    <w:tbl>
      <w:tblPr>
        <w:tblW w:w="5060" w:type="pct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2090"/>
        <w:gridCol w:w="69"/>
        <w:gridCol w:w="7274"/>
        <w:gridCol w:w="55"/>
      </w:tblGrid>
      <w:tr w:rsidR="00C4447D" w:rsidRPr="00C4447D" w:rsidTr="00C4447D">
        <w:trPr>
          <w:gridBefore w:val="1"/>
          <w:gridAfter w:val="1"/>
          <w:wBefore w:w="29" w:type="pct"/>
          <w:wAfter w:w="29" w:type="pct"/>
        </w:trPr>
        <w:tc>
          <w:tcPr>
            <w:tcW w:w="11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0"/>
            <w:bookmarkStart w:id="2" w:name="e5e9736639a50d1554faefc5d5f6a79b4e2681d0"/>
            <w:bookmarkEnd w:id="1"/>
            <w:bookmarkEnd w:id="2"/>
            <w:r w:rsidRPr="00C44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 задачи проекта</w:t>
            </w:r>
          </w:p>
        </w:tc>
        <w:tc>
          <w:tcPr>
            <w:tcW w:w="3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Цели: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преобразования — внедрение процессной инновации, на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правленной на создание новой организационной структуры в систе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 учреждения, реализующей систему повышения профессиональ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компетентности педагогов МБОУ СОШ № 84.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Задачи: </w:t>
            </w:r>
          </w:p>
          <w:p w:rsidR="00C4447D" w:rsidRPr="00C4447D" w:rsidRDefault="00C4447D" w:rsidP="00C4447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развития каждого педагога с учётом его личных способностей, имеющегося опыта, личных мотивов и ценностей, </w:t>
            </w:r>
          </w:p>
          <w:p w:rsidR="00C4447D" w:rsidRPr="00C4447D" w:rsidRDefault="00C4447D" w:rsidP="00C4447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дополнительных возможностей самоопределения педагога относительно реально существующих потребностей и возможностей школы.</w:t>
            </w:r>
          </w:p>
          <w:p w:rsidR="00C4447D" w:rsidRPr="00C4447D" w:rsidRDefault="00C4447D" w:rsidP="00C4447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дополнительных возможностей самоопределения в образовательной среде (образовательные и социальные практики, социальное партнерство).</w:t>
            </w:r>
          </w:p>
        </w:tc>
      </w:tr>
      <w:tr w:rsidR="00C4447D" w:rsidRPr="00C4447D" w:rsidTr="00C4447D">
        <w:tc>
          <w:tcPr>
            <w:tcW w:w="1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7D" w:rsidRPr="00C4447D" w:rsidRDefault="00C4447D" w:rsidP="00C44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C44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Обоснование необходимости создания проекта</w:t>
            </w:r>
          </w:p>
        </w:tc>
        <w:tc>
          <w:tcPr>
            <w:tcW w:w="3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7D" w:rsidRPr="00C4447D" w:rsidRDefault="00C4447D" w:rsidP="00C4447D">
            <w:pPr>
              <w:spacing w:after="0" w:line="240" w:lineRule="auto"/>
              <w:ind w:left="40" w:right="4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сегодняшний день одна из основных задач в сфере образования - модернизация образовательного процесса за счёт внедрения эффективных педагогических технологий, качественного отбора со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держания учебного процесса, повышения профессиональной ком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петентности учителей в ходе реализации президентской инициативы «Наша новая школа», внедрения профессиональных стандартов педагога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проекта — обеспечение достаточной ресурсной базы для решения конкретных ежедневных и актуальных задач обучения и воспитания в условиях современных требований.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и целесообразность преобразования обусловле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 несколькими факторами:</w:t>
            </w:r>
          </w:p>
          <w:p w:rsidR="00C4447D" w:rsidRPr="00C4447D" w:rsidRDefault="00C4447D" w:rsidP="00C4447D">
            <w:pPr>
              <w:tabs>
                <w:tab w:val="left" w:pos="656"/>
              </w:tabs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t>- запросы государства;</w:t>
            </w:r>
          </w:p>
          <w:p w:rsidR="00C4447D" w:rsidRPr="00C4447D" w:rsidRDefault="00C4447D" w:rsidP="00C4447D">
            <w:pPr>
              <w:tabs>
                <w:tab w:val="left" w:pos="661"/>
              </w:tabs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t>- потребности педагогов;</w:t>
            </w:r>
          </w:p>
          <w:p w:rsidR="00C4447D" w:rsidRPr="00C4447D" w:rsidRDefault="00C4447D" w:rsidP="00C4447D">
            <w:pPr>
              <w:tabs>
                <w:tab w:val="left" w:pos="692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потребность самой школы в эффективном инструменте реше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конкретных проблем;</w:t>
            </w:r>
          </w:p>
          <w:p w:rsidR="00C4447D" w:rsidRPr="00C4447D" w:rsidRDefault="00C4447D" w:rsidP="00C4447D">
            <w:pPr>
              <w:tabs>
                <w:tab w:val="left" w:pos="661"/>
              </w:tabs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t>- ресурс учреждения;</w:t>
            </w:r>
          </w:p>
          <w:p w:rsidR="00C4447D" w:rsidRPr="00C4447D" w:rsidRDefault="00C4447D" w:rsidP="00C4447D">
            <w:pPr>
              <w:tabs>
                <w:tab w:val="left" w:pos="656"/>
              </w:tabs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t>- изменения в подходах к повышению квалификации;</w:t>
            </w:r>
          </w:p>
          <w:p w:rsidR="00C4447D" w:rsidRPr="00C4447D" w:rsidRDefault="00C4447D" w:rsidP="00C4447D">
            <w:pPr>
              <w:tabs>
                <w:tab w:val="left" w:pos="651"/>
              </w:tabs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конкурентоспособной школы.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внедрения данной модели предполагается полу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чить такую образовательную среду, при которой развитие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ональной компетентности учителя средствами школы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социальных партнеров 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наиболее адекватно соответствовать современным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требовани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t>ям системы образования в целом и потребностям школы</w:t>
            </w:r>
          </w:p>
        </w:tc>
      </w:tr>
      <w:tr w:rsidR="00C4447D" w:rsidRPr="00C4447D" w:rsidTr="00C4447D">
        <w:trPr>
          <w:trHeight w:val="60"/>
        </w:trPr>
        <w:tc>
          <w:tcPr>
            <w:tcW w:w="1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47D" w:rsidRPr="00C4447D" w:rsidRDefault="00C4447D" w:rsidP="00C44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3.</w:t>
            </w:r>
          </w:p>
          <w:p w:rsidR="00C4447D" w:rsidRPr="00C4447D" w:rsidRDefault="00C4447D" w:rsidP="00C44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проекта </w:t>
            </w:r>
          </w:p>
          <w:p w:rsidR="00C4447D" w:rsidRPr="00C4447D" w:rsidRDefault="00C4447D" w:rsidP="00C4447D">
            <w:pPr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47D" w:rsidRPr="00C4447D" w:rsidRDefault="00C4447D" w:rsidP="00C4447D">
            <w:pPr>
              <w:spacing w:after="0"/>
              <w:ind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47D" w:rsidRPr="00C4447D" w:rsidRDefault="00C4447D" w:rsidP="00C4447D">
            <w:pPr>
              <w:spacing w:after="0"/>
              <w:ind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№84» представляет собой модель многопрофильной школы со смешанным контингентом обучающихся,  стремящейся обеспечить доступность образования для всех </w:t>
            </w:r>
            <w:proofErr w:type="gramStart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в том числе детей с ОВЗ и детей-инвалидов.</w:t>
            </w:r>
          </w:p>
          <w:p w:rsidR="00C4447D" w:rsidRPr="00C4447D" w:rsidRDefault="00C4447D" w:rsidP="00C4447D">
            <w:pPr>
              <w:spacing w:after="0"/>
              <w:ind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Исходя из принципа личностно-ориентированного образования,  школа реализует           </w:t>
            </w:r>
          </w:p>
          <w:p w:rsidR="00C4447D" w:rsidRPr="00C4447D" w:rsidRDefault="00C4447D" w:rsidP="00C444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основную образовательную программу – 1-9 классы,</w:t>
            </w:r>
          </w:p>
          <w:p w:rsidR="00C4447D" w:rsidRPr="00C4447D" w:rsidRDefault="00C4447D" w:rsidP="00C4447D">
            <w:pPr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образовательную программу гимназического образования - 1-9 классы (расширенное содержание образования),</w:t>
            </w:r>
          </w:p>
          <w:p w:rsidR="00C4447D" w:rsidRPr="00C4447D" w:rsidRDefault="00C4447D" w:rsidP="00C4447D">
            <w:pPr>
              <w:spacing w:after="0"/>
              <w:ind w:left="56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образовательную программу </w:t>
            </w:r>
            <w:proofErr w:type="spellStart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</w:t>
            </w:r>
            <w:proofErr w:type="gramStart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8-9 классы; </w:t>
            </w:r>
          </w:p>
          <w:p w:rsidR="00C4447D" w:rsidRPr="00C4447D" w:rsidRDefault="00C4447D" w:rsidP="00C4447D">
            <w:pPr>
              <w:spacing w:after="0"/>
              <w:ind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образовательную программу профильного обучения в старшей школе на основе индивидуальных учебных планов;</w:t>
            </w:r>
          </w:p>
          <w:p w:rsidR="00C4447D" w:rsidRPr="00C4447D" w:rsidRDefault="00C4447D" w:rsidP="00C4447D">
            <w:pPr>
              <w:spacing w:after="0"/>
              <w:ind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образовательную программу специальных (коррекционных) классов 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(патология зрения);</w:t>
            </w:r>
          </w:p>
          <w:p w:rsidR="00C4447D" w:rsidRPr="00C4447D" w:rsidRDefault="00C4447D" w:rsidP="00C4447D">
            <w:pPr>
              <w:spacing w:after="0"/>
              <w:ind w:firstLine="2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proofErr w:type="spellStart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бразовательную</w:t>
            </w:r>
            <w:proofErr w:type="spellEnd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программу инклюзивного образования (реализация программы «Доступная среда»);</w:t>
            </w:r>
          </w:p>
          <w:p w:rsidR="00C4447D" w:rsidRPr="00C4447D" w:rsidRDefault="00C4447D" w:rsidP="00C4447D">
            <w:pPr>
              <w:spacing w:after="0"/>
              <w:ind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образовательную программу « Развивающее  пространство  </w:t>
            </w:r>
          </w:p>
          <w:p w:rsidR="00C4447D" w:rsidRPr="00C4447D" w:rsidRDefault="00C4447D" w:rsidP="00C4447D">
            <w:pPr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средство повышения качества образования»</w:t>
            </w:r>
          </w:p>
          <w:p w:rsidR="00C4447D" w:rsidRPr="00C4447D" w:rsidRDefault="00C4447D" w:rsidP="00C4447D">
            <w:pPr>
              <w:spacing w:after="0" w:line="240" w:lineRule="auto"/>
              <w:ind w:left="40" w:right="4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 содержание и организация образовательного процесса в школе определяется содержанием образовательных программ разного уровня с целью реализации индивидуальных запросов обучающихся и формирования ключевых социальных навыков.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профессиональная подготовка и самоопределение педагога относительно уровня содержания обучения при наличии обязательных базовых образова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компонентов</w:t>
            </w:r>
          </w:p>
          <w:p w:rsidR="00C4447D" w:rsidRPr="00C4447D" w:rsidRDefault="00C4447D" w:rsidP="00C4447D">
            <w:pPr>
              <w:spacing w:after="0" w:line="240" w:lineRule="auto"/>
              <w:ind w:left="40" w:right="4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современных условиях молодые специалисты, приходящие в школу, педагоги, которые окончили институт пусть даже пять лет назад, зачастую оказываются в неведении отно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сительно происходящих в образовании перемен. 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Причиной тому является то, что курсы повышения квалификации, чаще всего направлены на изучение конкретных проблем в од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 направлении. А ведь каждый учитель очень часто не только пред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метник, но и классный руководитель, воспитатель, педагог допол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нительного образования, педагог — организатор, вожатый. И здесь встаёт вопрос о необходимости своевременно получать достаточно широкий объём инновационных знаний по 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разным направлениям, но, при этом, не перегружать учителей, не «красть» их время.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4447D" w:rsidRPr="00C4447D" w:rsidRDefault="00C4447D" w:rsidP="00C4447D">
            <w:pPr>
              <w:spacing w:after="0" w:line="240" w:lineRule="auto"/>
              <w:ind w:left="4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ведущей стратегии обучения педагогов относятся:</w:t>
            </w:r>
          </w:p>
          <w:p w:rsidR="00C4447D" w:rsidRPr="00C4447D" w:rsidRDefault="00C4447D" w:rsidP="00C4447D">
            <w:pPr>
              <w:spacing w:after="0" w:line="240" w:lineRule="auto"/>
              <w:ind w:left="4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Принципы обучения педагогов:</w:t>
            </w:r>
          </w:p>
          <w:p w:rsidR="00C4447D" w:rsidRPr="00C4447D" w:rsidRDefault="00C4447D" w:rsidP="00C4447D">
            <w:pPr>
              <w:tabs>
                <w:tab w:val="left" w:pos="760"/>
              </w:tabs>
              <w:spacing w:after="0" w:line="240" w:lineRule="auto"/>
              <w:ind w:left="480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дифференцированное участие педагогов, имеющих различ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стаж, в процессе повышения квалификации;</w:t>
            </w:r>
          </w:p>
          <w:p w:rsidR="00C4447D" w:rsidRPr="00C4447D" w:rsidRDefault="00C4447D" w:rsidP="00C4447D">
            <w:pPr>
              <w:tabs>
                <w:tab w:val="left" w:pos="813"/>
              </w:tabs>
              <w:spacing w:after="0" w:line="240" w:lineRule="auto"/>
              <w:ind w:left="480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принцип самоопределения педагога относительно уровня содержания обучения при наличии обязательных базовых образова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компонентов в знаниях педагога;</w:t>
            </w:r>
          </w:p>
          <w:p w:rsidR="00C4447D" w:rsidRPr="00C4447D" w:rsidRDefault="00C4447D" w:rsidP="00C4447D">
            <w:pPr>
              <w:tabs>
                <w:tab w:val="left" w:pos="721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принцип сотрудничества и преемственности более опытных педагогов и начинающих (в соответствии с личным педагогическим опытом и личной программой более опытного педагога);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 корреляции содержания обучения ситуации и пот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ребностям школы;</w:t>
            </w:r>
          </w:p>
          <w:p w:rsidR="00C4447D" w:rsidRPr="00C4447D" w:rsidRDefault="00C4447D" w:rsidP="00C4447D">
            <w:pPr>
              <w:tabs>
                <w:tab w:val="left" w:pos="774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принцип практической направленности, получаемых зна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ний.</w:t>
            </w:r>
          </w:p>
          <w:p w:rsidR="00C4447D" w:rsidRPr="00C4447D" w:rsidRDefault="00C4447D" w:rsidP="00C4447D">
            <w:pPr>
              <w:tabs>
                <w:tab w:val="left" w:pos="774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Содержательные аспекты программы выстраиваются с учётом анализа участия педагогов в целесообразных для них видах деятель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(обучение, воспитание и т.д.); осознания проблем собствен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деятельности каждым педагогом; наличие в школе специалис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тов, несущих опыт инновационной деятельности, а также сотрудни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чество с отделами, службами, ресурсным центом образования  города.</w:t>
            </w:r>
          </w:p>
          <w:p w:rsidR="00C4447D" w:rsidRPr="00C4447D" w:rsidRDefault="00C4447D" w:rsidP="00C4447D">
            <w:pPr>
              <w:tabs>
                <w:tab w:val="left" w:pos="774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Формами совместной коллективно-творческой и индивиду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творческой работы по профессиональному развитию могут быть:</w:t>
            </w:r>
          </w:p>
          <w:p w:rsidR="00C4447D" w:rsidRPr="00C4447D" w:rsidRDefault="00C4447D" w:rsidP="00C4447D">
            <w:pPr>
              <w:tabs>
                <w:tab w:val="left" w:pos="706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лекции и тематические сообщения, мастер-классы, тренинги и т.д.; встречи-обсуждения по текущим проблемам школы, пробле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 образования;</w:t>
            </w:r>
          </w:p>
          <w:p w:rsidR="00C4447D" w:rsidRPr="00C4447D" w:rsidRDefault="00C4447D" w:rsidP="00C4447D">
            <w:pPr>
              <w:tabs>
                <w:tab w:val="left" w:pos="716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тематические семинары по проблемам реализации проектов школы;</w:t>
            </w:r>
          </w:p>
          <w:p w:rsidR="00C4447D" w:rsidRPr="00C4447D" w:rsidRDefault="00C4447D" w:rsidP="00C4447D">
            <w:pPr>
              <w:tabs>
                <w:tab w:val="left" w:pos="706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тематические семинары по подготовке к предстоящей инно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вационной деятельности;</w:t>
            </w:r>
          </w:p>
          <w:p w:rsidR="00C4447D" w:rsidRPr="00C4447D" w:rsidRDefault="00C4447D" w:rsidP="00C4447D">
            <w:pPr>
              <w:tabs>
                <w:tab w:val="left" w:pos="716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опытных педагогов школы в обучении начинающих коллег;</w:t>
            </w:r>
          </w:p>
          <w:p w:rsidR="00C4447D" w:rsidRPr="00C4447D" w:rsidRDefault="00C4447D" w:rsidP="00C4447D">
            <w:pPr>
              <w:tabs>
                <w:tab w:val="left" w:pos="646"/>
              </w:tabs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обмен опытом работы;</w:t>
            </w:r>
          </w:p>
          <w:p w:rsidR="00C4447D" w:rsidRPr="00C4447D" w:rsidRDefault="00C4447D" w:rsidP="00C4447D">
            <w:pPr>
              <w:tabs>
                <w:tab w:val="left" w:pos="764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</w:t>
            </w:r>
            <w:proofErr w:type="gramEnd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урочных, внеурочных, внеклас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сных, досуговых мероприятий;</w:t>
            </w:r>
          </w:p>
          <w:p w:rsidR="00C4447D" w:rsidRPr="00C4447D" w:rsidRDefault="00C4447D" w:rsidP="00C4447D">
            <w:pPr>
              <w:tabs>
                <w:tab w:val="left" w:pos="740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накопление личной методической копилки педагога и ин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формационно — методического банка школы;</w:t>
            </w:r>
          </w:p>
          <w:p w:rsidR="00C4447D" w:rsidRPr="00C4447D" w:rsidRDefault="00C4447D" w:rsidP="00C4447D">
            <w:pPr>
              <w:tabs>
                <w:tab w:val="left" w:pos="750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 педагога с администрацией школы, научными руководителями по осмыслению и описанию опыта ра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боты;</w:t>
            </w:r>
          </w:p>
          <w:p w:rsidR="00C4447D" w:rsidRPr="00C4447D" w:rsidRDefault="00C4447D" w:rsidP="00C4447D">
            <w:pPr>
              <w:tabs>
                <w:tab w:val="left" w:pos="733"/>
              </w:tabs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ведение индивидуальной карты развития педагога (портфолио);</w:t>
            </w:r>
          </w:p>
          <w:p w:rsidR="00C4447D" w:rsidRPr="00C4447D" w:rsidRDefault="00C4447D" w:rsidP="00C4447D">
            <w:pPr>
              <w:tabs>
                <w:tab w:val="left" w:pos="759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и презентация авторских программ педагогов (индивидуально, авторскими творческими группами).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Исходя из вышесказанного, для качественного повышения уровня профессиональной компетентности педагогов по сопро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вождению учащихся (педагогическому, психологическому, методи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ческому, социальному) и подготовки их к эффек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деятельности.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Предполагается, что в этот блок будут включены курсы повы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шения квалификации, семинары, круглые столы, тренинги школы, 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округа, города, России, обучение в рамках экспериментальных пло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щадок школы различного уровня.</w:t>
            </w:r>
          </w:p>
          <w:p w:rsidR="00C4447D" w:rsidRPr="00C4447D" w:rsidRDefault="00C4447D" w:rsidP="00C4447D">
            <w:pPr>
              <w:keepNext/>
              <w:keepLines/>
              <w:spacing w:after="0" w:line="240" w:lineRule="auto"/>
              <w:ind w:left="20" w:firstLine="420"/>
              <w:jc w:val="both"/>
              <w:outlineLvl w:val="3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основа модели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внедрении модели не предполагается создание отдельной но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структуры, эффективнее с точки зрения минимизации организаци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онных изменений и финансовых затрат преобразовать уже имеющиеся единицы.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метод внедрения инновации —</w:t>
            </w:r>
            <w:r w:rsidRPr="00C44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технология проектных команд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разновидность модульной технологии управления.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выступает как основной элемент организационной культуры. Именно командный метод работы позволяет без специ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альных материальных затрат добиваться успехов в развитии каждой личности.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Стратегические решения и перспективное планирование осу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ществляются научно-методическим советом на совещательной ос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нове.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Непосредственным куратором данного направления становит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заместитель директора по учебно-методической ра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боте. В функционал входит планирование, организация и контроль всех мероприятий входящих в модель «Учитель XXI века».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задача — управление всеми доступными ресурсами для достижения цели.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того, в функционал каждого заместителя директора и председателя методического объединения входит работа с кадрами. Этот функционал не расширяется, он преобразуется с точки зрения единства требований и подходов к технологической и профессио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нальной готовности педагога.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организационные изменения связаны с переформи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рованием методических объединений. Сохраняется принцип объеди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по областям знаний, ликвидируются МО «Начальная школа» и «Дополнительное образование». Педагоги присоединяются по со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гласованию с администрацией к МО предметной направленности, в соответствии со своими склонностями и интересами или теми про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граммами, которые реализуют.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касается специфических вопросов для учителей начальной школы или педагогов дополнительного образования, то это, в основ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ном, организационные моменты, а не методические, поэтому они ос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таются в функционале заместителя директора по соответствующему направлению.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возрастает эффективность работы с учащимися с точки зрения преемственности, единства требований, единства об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щешкольной стратегии образовательного процесса, упрощения про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цесса обучения педагогических кадров.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заместитель директора в соответствии со своим направ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лением осуществляет подготовку содержания обучения, привлекает при необходимости специалистов, осуществляет  </w:t>
            </w:r>
            <w:proofErr w:type="spellStart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контроль.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конце учебного года научно-методический совет анализирует профессиональную деятельность каждого педагога, его рост и способность самостоятельно преодолевать возникающие трудности. Данные заносятся в портфолио учителя и в общую диа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гностическую карту профессиональной квалификации педагогичес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ких кадров школы. Она становится основой годового планирования работы обучающего блока.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той или иной технологии строится поэтапно</w:t>
            </w:r>
          </w:p>
        </w:tc>
      </w:tr>
      <w:tr w:rsidR="00C4447D" w:rsidRPr="00C4447D" w:rsidTr="00C4447D">
        <w:trPr>
          <w:trHeight w:val="273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47D" w:rsidRPr="00C4447D" w:rsidRDefault="00C4447D" w:rsidP="00C4447D">
            <w:pPr>
              <w:spacing w:after="0" w:line="240" w:lineRule="auto"/>
              <w:ind w:left="20" w:firstLine="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Этапы реализации</w:t>
            </w:r>
            <w:r w:rsidRPr="00C44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Аналитико-диагностический этап</w:t>
            </w:r>
          </w:p>
          <w:p w:rsidR="00C4447D" w:rsidRPr="00C4447D" w:rsidRDefault="00C4447D" w:rsidP="00C4447D">
            <w:pPr>
              <w:spacing w:after="0" w:line="240" w:lineRule="auto"/>
              <w:ind w:left="20" w:firstLine="4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4447D" w:rsidRPr="00C4447D" w:rsidRDefault="00C4447D" w:rsidP="00C4447D">
            <w:pPr>
              <w:spacing w:after="0" w:line="240" w:lineRule="auto"/>
              <w:ind w:left="20" w:firstLine="4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Теоретический этап</w:t>
            </w:r>
          </w:p>
          <w:p w:rsidR="00C4447D" w:rsidRPr="00C4447D" w:rsidRDefault="00C4447D" w:rsidP="00C4447D">
            <w:pPr>
              <w:keepNext/>
              <w:keepLines/>
              <w:spacing w:after="0" w:line="240" w:lineRule="auto"/>
              <w:ind w:left="20" w:firstLine="440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bookmark6"/>
          </w:p>
          <w:p w:rsidR="00C4447D" w:rsidRPr="00C4447D" w:rsidRDefault="00C4447D" w:rsidP="00C4447D">
            <w:pPr>
              <w:keepNext/>
              <w:keepLines/>
              <w:spacing w:after="0" w:line="240" w:lineRule="auto"/>
              <w:ind w:left="20" w:firstLine="440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447D" w:rsidRPr="00C4447D" w:rsidRDefault="00C4447D" w:rsidP="00C4447D">
            <w:pPr>
              <w:keepNext/>
              <w:keepLines/>
              <w:spacing w:after="0" w:line="240" w:lineRule="auto"/>
              <w:ind w:left="20" w:firstLine="440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447D" w:rsidRPr="00C4447D" w:rsidRDefault="00C4447D" w:rsidP="00C4447D">
            <w:pPr>
              <w:keepNext/>
              <w:keepLines/>
              <w:spacing w:after="0" w:line="240" w:lineRule="auto"/>
              <w:ind w:left="20" w:firstLine="440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447D" w:rsidRPr="00C4447D" w:rsidRDefault="00C4447D" w:rsidP="00C4447D">
            <w:pPr>
              <w:keepNext/>
              <w:keepLines/>
              <w:spacing w:after="0" w:line="240" w:lineRule="auto"/>
              <w:ind w:left="23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этап (внедрение)</w:t>
            </w:r>
            <w:bookmarkEnd w:id="3"/>
          </w:p>
          <w:p w:rsidR="00C4447D" w:rsidRPr="00C4447D" w:rsidRDefault="00C4447D" w:rsidP="00C4447D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</w:pPr>
          </w:p>
          <w:p w:rsidR="00C4447D" w:rsidRPr="00C4447D" w:rsidRDefault="00C4447D" w:rsidP="00C4447D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</w:pPr>
          </w:p>
          <w:p w:rsidR="00C4447D" w:rsidRPr="00C4447D" w:rsidRDefault="00C4447D" w:rsidP="00C4447D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</w:pPr>
          </w:p>
          <w:p w:rsidR="00C4447D" w:rsidRPr="00C4447D" w:rsidRDefault="00C4447D" w:rsidP="00C4447D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</w:pPr>
          </w:p>
          <w:p w:rsidR="00C4447D" w:rsidRPr="00C4447D" w:rsidRDefault="00C4447D" w:rsidP="00C4447D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>Контрольный этап</w:t>
            </w:r>
          </w:p>
        </w:tc>
        <w:tc>
          <w:tcPr>
            <w:tcW w:w="387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47D" w:rsidRPr="00C4447D" w:rsidRDefault="00C4447D" w:rsidP="00C4447D">
            <w:pPr>
              <w:spacing w:after="0" w:line="240" w:lineRule="auto"/>
              <w:ind w:left="20" w:right="2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технологической готовности педагогов по конкретной теме, необходимость данной новации для повышения качества образовательного процесса, анализ накопленного по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зитивного и негативного опыта работы педагогического коллектива, адекватность предполагаемых ресурсных затрат планируемым ре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зультатам.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47D" w:rsidRPr="00C4447D" w:rsidRDefault="00C4447D" w:rsidP="00C4447D">
            <w:pPr>
              <w:spacing w:after="0" w:line="240" w:lineRule="auto"/>
              <w:ind w:left="20" w:right="2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педагогом инновационных подходов к обучению и воспитанию учащихся, новых образовательных технологий с учё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 специфики школы. Создание условий для осмысления методо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логических, психологических и дидактических основ, что позволяет педагогам оценить свою подготовку по отдельным вопросам. Посе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щение семинаров и мастер-классов по проблеме. Изучение литера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туры и ресурсов Сети.</w:t>
            </w:r>
          </w:p>
          <w:p w:rsidR="00C4447D" w:rsidRPr="00C4447D" w:rsidRDefault="00C4447D" w:rsidP="00C4447D">
            <w:pPr>
              <w:spacing w:after="0" w:line="240" w:lineRule="auto"/>
              <w:ind w:left="20" w:firstLine="4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исследование новых научных подходов, актуаль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педагогического опыта, соотнесение с собственной деятельнос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тью через проведение открытых уроков, семинаров-практикумов, мастер-классов. Внедрение начинается с поэлементной отработки технологии или метода. Куратор отслеживает и редактирует планы уроков с подробно раскрытым элементом.</w:t>
            </w:r>
            <w:r w:rsidRPr="00C44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447D" w:rsidRPr="00C4447D" w:rsidRDefault="00C4447D" w:rsidP="00C4447D">
            <w:pPr>
              <w:spacing w:after="0" w:line="240" w:lineRule="auto"/>
              <w:ind w:left="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работы и анализ на основе </w:t>
            </w:r>
            <w:proofErr w:type="spellStart"/>
            <w:r w:rsidRPr="00C444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444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контроля, диагностики результатов </w:t>
            </w:r>
            <w:proofErr w:type="gramStart"/>
            <w:r w:rsidRPr="00C444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обучения по теме</w:t>
            </w:r>
            <w:proofErr w:type="gramEnd"/>
            <w:r w:rsidRPr="00C444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уровня </w:t>
            </w:r>
            <w:proofErr w:type="spellStart"/>
            <w:r w:rsidRPr="00C444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сфор</w:t>
            </w:r>
            <w:r w:rsidRPr="00C444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мированности</w:t>
            </w:r>
            <w:proofErr w:type="spellEnd"/>
            <w:r w:rsidRPr="00C444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определённых компетенций учащихся, </w:t>
            </w:r>
            <w:proofErr w:type="spellStart"/>
            <w:r w:rsidRPr="00C444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саморефлек</w:t>
            </w:r>
            <w:r w:rsidRPr="00C444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</w:t>
            </w:r>
            <w:proofErr w:type="spellEnd"/>
            <w:r w:rsidRPr="00C444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 по реализации внедрения новых педагогических техно</w:t>
            </w:r>
            <w:r w:rsidRPr="00C444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логий</w:t>
            </w:r>
          </w:p>
        </w:tc>
      </w:tr>
      <w:tr w:rsidR="00C4447D" w:rsidRPr="00C4447D" w:rsidTr="00C4447D">
        <w:trPr>
          <w:trHeight w:val="626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" w:name="bookmark9"/>
            <w:r w:rsidRPr="00C4447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Механизмы внедрения </w:t>
            </w:r>
            <w:bookmarkEnd w:id="4"/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7D" w:rsidRPr="00C4447D" w:rsidRDefault="00C4447D" w:rsidP="00C4447D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444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ходе внедрения модели решаются следующие</w:t>
            </w:r>
            <w:r w:rsidRPr="00C4447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задачи: </w:t>
            </w:r>
          </w:p>
          <w:p w:rsidR="00C4447D" w:rsidRPr="00C4447D" w:rsidRDefault="00C4447D" w:rsidP="00C4447D">
            <w:pPr>
              <w:tabs>
                <w:tab w:val="left" w:pos="754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 Разработка модели обучающего блока «Учитель 21 века», как совокупности занятий в системе повышения квалификации города и школы с опорой на собственные научно-методические ресурсы.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уровня профессиональной компетентности учи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телей в области инноваций.</w:t>
            </w:r>
          </w:p>
          <w:p w:rsidR="00C4447D" w:rsidRPr="00C4447D" w:rsidRDefault="00C4447D" w:rsidP="00C4447D">
            <w:pPr>
              <w:tabs>
                <w:tab w:val="left" w:pos="730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 у педагогов готовности к созданию и отра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ботке модулей — как основной единицы образовательной системы школы.</w:t>
            </w:r>
          </w:p>
          <w:p w:rsidR="00C4447D" w:rsidRPr="00C4447D" w:rsidRDefault="00C4447D" w:rsidP="00C4447D">
            <w:pPr>
              <w:tabs>
                <w:tab w:val="left" w:pos="730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3.Корректировка и совмещение программы вариативного и дополнительного образования педагогов в соответствии с совре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менными требованиями к технологической готовности учителя.</w:t>
            </w: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4.Создание практических условий для обучения за счёт созда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достаточного научно-методического ресурса, оптимизации ма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териально-технической базы.</w:t>
            </w:r>
          </w:p>
          <w:p w:rsidR="00C4447D" w:rsidRPr="00C4447D" w:rsidRDefault="00C4447D" w:rsidP="00C4447D">
            <w:pPr>
              <w:tabs>
                <w:tab w:val="left" w:pos="730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5.Создание внутри научно-методической системы школы ком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плекса развивающих, мотивационных мероприятий.</w:t>
            </w:r>
          </w:p>
          <w:p w:rsidR="00C4447D" w:rsidRPr="00C4447D" w:rsidRDefault="00C4447D" w:rsidP="00C4447D">
            <w:pPr>
              <w:tabs>
                <w:tab w:val="left" w:pos="740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6.Расширение и углубление сотрудничества с социальными и научными (ТГПУ) партнёрами школы (РЦО).</w:t>
            </w:r>
          </w:p>
          <w:p w:rsidR="00C4447D" w:rsidRPr="00C4447D" w:rsidRDefault="00C4447D" w:rsidP="00C4447D">
            <w:pPr>
              <w:tabs>
                <w:tab w:val="left" w:pos="726"/>
              </w:tabs>
              <w:spacing w:after="0" w:line="240" w:lineRule="auto"/>
              <w:ind w:left="4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7.Создание </w:t>
            </w:r>
            <w:proofErr w:type="spellStart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контроля и комплекс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оценки динамики профессионального роста педагогов школы.</w:t>
            </w:r>
          </w:p>
          <w:p w:rsidR="00C4447D" w:rsidRPr="00C4447D" w:rsidRDefault="00C4447D" w:rsidP="00C4447D">
            <w:pPr>
              <w:spacing w:after="0" w:line="240" w:lineRule="auto"/>
              <w:ind w:left="20" w:righ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эффективности повышения квалификации педагогов осуществляются на основе анализа занятости и приори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тетов педагогов через индивидуальные карты и портфолио. А также путём проведения диагностических мероприятий по различным на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правлениям:</w:t>
            </w:r>
          </w:p>
          <w:p w:rsidR="00C4447D" w:rsidRPr="00C4447D" w:rsidRDefault="00C4447D" w:rsidP="00C4447D">
            <w:pPr>
              <w:numPr>
                <w:ilvl w:val="0"/>
                <w:numId w:val="3"/>
              </w:numPr>
              <w:tabs>
                <w:tab w:val="left" w:pos="627"/>
              </w:tabs>
              <w:spacing w:after="0" w:line="240" w:lineRule="auto"/>
              <w:ind w:lef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функционирования модулей</w:t>
            </w:r>
          </w:p>
          <w:p w:rsidR="00C4447D" w:rsidRPr="00C4447D" w:rsidRDefault="00C4447D" w:rsidP="00C4447D">
            <w:pPr>
              <w:numPr>
                <w:ilvl w:val="0"/>
                <w:numId w:val="3"/>
              </w:numPr>
              <w:tabs>
                <w:tab w:val="left" w:pos="622"/>
              </w:tabs>
              <w:spacing w:after="0" w:line="240" w:lineRule="auto"/>
              <w:ind w:lef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процесса обучения</w:t>
            </w:r>
          </w:p>
          <w:p w:rsidR="00C4447D" w:rsidRPr="00C4447D" w:rsidRDefault="00C4447D" w:rsidP="00C4447D">
            <w:pPr>
              <w:numPr>
                <w:ilvl w:val="0"/>
                <w:numId w:val="3"/>
              </w:numPr>
              <w:tabs>
                <w:tab w:val="left" w:pos="622"/>
              </w:tabs>
              <w:spacing w:after="0" w:line="240" w:lineRule="auto"/>
              <w:ind w:lef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воспитательного процесса</w:t>
            </w:r>
          </w:p>
          <w:p w:rsidR="00C4447D" w:rsidRPr="00C4447D" w:rsidRDefault="00C4447D" w:rsidP="00C4447D">
            <w:pPr>
              <w:numPr>
                <w:ilvl w:val="0"/>
                <w:numId w:val="3"/>
              </w:numPr>
              <w:tabs>
                <w:tab w:val="left" w:pos="618"/>
              </w:tabs>
              <w:spacing w:after="0" w:line="240" w:lineRule="auto"/>
              <w:ind w:lef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  <w:p w:rsidR="00C4447D" w:rsidRPr="00C4447D" w:rsidRDefault="00C4447D" w:rsidP="00C4447D">
            <w:pPr>
              <w:numPr>
                <w:ilvl w:val="0"/>
                <w:numId w:val="3"/>
              </w:numPr>
              <w:tabs>
                <w:tab w:val="left" w:pos="613"/>
              </w:tabs>
              <w:spacing w:after="0" w:line="240" w:lineRule="auto"/>
              <w:ind w:lef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инновационной деятельности</w:t>
            </w:r>
          </w:p>
          <w:p w:rsidR="00C4447D" w:rsidRPr="00C4447D" w:rsidRDefault="00C4447D" w:rsidP="00C4447D">
            <w:pPr>
              <w:numPr>
                <w:ilvl w:val="0"/>
                <w:numId w:val="3"/>
              </w:numPr>
              <w:tabs>
                <w:tab w:val="left" w:pos="622"/>
              </w:tabs>
              <w:spacing w:after="172" w:line="240" w:lineRule="auto"/>
              <w:ind w:left="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деятельность учителей.</w:t>
            </w:r>
          </w:p>
        </w:tc>
      </w:tr>
      <w:tr w:rsidR="00C4447D" w:rsidRPr="00C4447D" w:rsidTr="00C4447D">
        <w:trPr>
          <w:trHeight w:val="5944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Раздел 6</w:t>
            </w: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проекта</w:t>
            </w:r>
          </w:p>
          <w:p w:rsidR="00C4447D" w:rsidRPr="00C4447D" w:rsidRDefault="00C4447D" w:rsidP="00C4447D">
            <w:pPr>
              <w:suppressAutoHyphens/>
              <w:snapToGrid w:val="0"/>
              <w:spacing w:after="0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7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Основными направлениями реализации модели являются</w:t>
            </w: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 блок «Учитель 21 века»</w:t>
            </w: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690DDE" wp14:editId="2845B92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93980</wp:posOffset>
                      </wp:positionV>
                      <wp:extent cx="4188460" cy="3884295"/>
                      <wp:effectExtent l="0" t="0" r="21590" b="20955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188460" cy="3884295"/>
                                <a:chOff x="0" y="0"/>
                                <a:chExt cx="7410" cy="7032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20" y="0"/>
                                  <a:ext cx="2925" cy="2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4447D" w:rsidRDefault="00C4447D" w:rsidP="00C4447D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Инновационные</w:t>
                                    </w:r>
                                  </w:p>
                                  <w:p w:rsidR="00C4447D" w:rsidRDefault="00C4447D" w:rsidP="00C4447D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технологии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" y="570"/>
                                  <a:ext cx="2925" cy="2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4447D" w:rsidRDefault="00C4447D" w:rsidP="00C4447D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Экологическое образование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85" y="1113"/>
                                  <a:ext cx="2925" cy="2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4447D" w:rsidRDefault="00C4447D" w:rsidP="00C4447D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Формирование детского коллектива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00" y="3633"/>
                                  <a:ext cx="2925" cy="2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4447D" w:rsidRDefault="00C4447D" w:rsidP="00C4447D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</w:p>
                                  <w:p w:rsidR="00C4447D" w:rsidRDefault="00C4447D" w:rsidP="00C4447D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Школа информатизации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0" y="4347"/>
                                  <a:ext cx="2925" cy="2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4447D" w:rsidRDefault="00C4447D" w:rsidP="00C4447D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</w:p>
                                  <w:p w:rsidR="00C4447D" w:rsidRDefault="00C4447D" w:rsidP="00C4447D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наставничество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95"/>
                                  <a:ext cx="2925" cy="2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4447D" w:rsidRDefault="00C4447D" w:rsidP="00C4447D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Здоровьесберегающие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технолгии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5" y="2190"/>
                                  <a:ext cx="2925" cy="2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4447D" w:rsidRDefault="00C4447D" w:rsidP="00C4447D">
                                    <w:pPr>
                                      <w:jc w:val="center"/>
                                    </w:pPr>
                                  </w:p>
                                  <w:p w:rsidR="00C4447D" w:rsidRDefault="00C4447D" w:rsidP="00C4447D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  <w:t>Учитель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lang w:val="en-US"/>
                                      </w:rPr>
                                      <w:t xml:space="preserve"> XXI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  <w:t>века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left:0;text-align:left;margin-left:-.85pt;margin-top:7.4pt;width:329.8pt;height:305.85pt;z-index:251659264" coordsize="7410,7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">
                      <v:oval id="Oval 3" o:spid="_x0000_s1027" style="position:absolute;left:2520;width:2925;height:2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>
                        <v:textbox>
                          <w:txbxContent>
                            <w:p w:rsidR="00C4447D" w:rsidRDefault="00C4447D" w:rsidP="00C4447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Инновационные</w:t>
                              </w:r>
                            </w:p>
                            <w:p w:rsidR="00C4447D" w:rsidRDefault="00C4447D" w:rsidP="00C4447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технологии</w:t>
                              </w:r>
                            </w:p>
                          </w:txbxContent>
                        </v:textbox>
                      </v:oval>
                      <v:oval id="Oval 4" o:spid="_x0000_s1028" style="position:absolute;left:450;top:570;width:2925;height:2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>
                        <v:textbox>
                          <w:txbxContent>
                            <w:p w:rsidR="00C4447D" w:rsidRDefault="00C4447D" w:rsidP="00C4447D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Экологическое образование</w:t>
                              </w:r>
                            </w:p>
                          </w:txbxContent>
                        </v:textbox>
                      </v:oval>
                      <v:oval id="Oval 5" o:spid="_x0000_s1029" style="position:absolute;left:4485;top:1113;width:2925;height:2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>
                        <v:textbox>
                          <w:txbxContent>
                            <w:p w:rsidR="00C4447D" w:rsidRDefault="00C4447D" w:rsidP="00C4447D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Формирование детского коллектива</w:t>
                              </w:r>
                            </w:p>
                          </w:txbxContent>
                        </v:textbox>
                      </v:oval>
                      <v:oval id="Oval 6" o:spid="_x0000_s1030" style="position:absolute;left:4200;top:3633;width:2925;height:2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          <v:textbox>
                          <w:txbxContent>
                            <w:p w:rsidR="00C4447D" w:rsidRDefault="00C4447D" w:rsidP="00C4447D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C4447D" w:rsidRDefault="00C4447D" w:rsidP="00C4447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Школа информатизации</w:t>
                              </w:r>
                            </w:p>
                          </w:txbxContent>
                        </v:textbox>
                      </v:oval>
                      <v:oval id="Oval 7" o:spid="_x0000_s1031" style="position:absolute;left:1680;top:4347;width:2925;height:2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      <v:textbox>
                          <w:txbxContent>
                            <w:p w:rsidR="00C4447D" w:rsidRDefault="00C4447D" w:rsidP="00C4447D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C4447D" w:rsidRDefault="00C4447D" w:rsidP="00C4447D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наставничество</w:t>
                              </w:r>
                            </w:p>
                          </w:txbxContent>
                        </v:textbox>
                      </v:oval>
                      <v:oval id="Oval 8" o:spid="_x0000_s1032" style="position:absolute;top:2895;width:2925;height:2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      <v:textbox>
                          <w:txbxContent>
                            <w:p w:rsidR="00C4447D" w:rsidRDefault="00C4447D" w:rsidP="00C4447D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Здоровьесберегающие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технолгии</w:t>
                              </w:r>
                              <w:proofErr w:type="spellEnd"/>
                            </w:p>
                          </w:txbxContent>
                        </v:textbox>
                      </v:oval>
                      <v:oval id="Oval 9" o:spid="_x0000_s1033" style="position:absolute;left:2325;top:2190;width:2925;height:2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      <v:textbox>
                          <w:txbxContent>
                            <w:p w:rsidR="00C4447D" w:rsidRDefault="00C4447D" w:rsidP="00C4447D">
                              <w:pPr>
                                <w:jc w:val="center"/>
                              </w:pPr>
                            </w:p>
                            <w:p w:rsidR="00C4447D" w:rsidRDefault="00C4447D" w:rsidP="00C4447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Учитель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 xml:space="preserve"> XXI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века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главе каждого направления стоит  куратор из числа опытных учителей, который формирует </w:t>
            </w: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1.Одно из наиболее важных направлений обучения — </w:t>
            </w:r>
            <w:r w:rsidRPr="00C44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обучение инновационным технологиям,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экспериментальным методикам и передовым педагогическим формам обучения.</w:t>
            </w: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содержания проводится научно-методическим советом школы в соответствии с потребностями организации. Коррекция происходит ежегодно с учётом выявленных проблем или возникающих требований социума.</w:t>
            </w: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:rsidR="00C4447D" w:rsidRPr="00C4447D" w:rsidRDefault="00C4447D" w:rsidP="00C4447D">
            <w:pPr>
              <w:numPr>
                <w:ilvl w:val="0"/>
                <w:numId w:val="4"/>
              </w:numPr>
              <w:tabs>
                <w:tab w:val="left" w:pos="735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ребенка как объект и субъект образовательной технологии.</w:t>
            </w:r>
          </w:p>
          <w:p w:rsidR="00C4447D" w:rsidRPr="00C4447D" w:rsidRDefault="00C4447D" w:rsidP="00C4447D">
            <w:pPr>
              <w:numPr>
                <w:ilvl w:val="0"/>
                <w:numId w:val="4"/>
              </w:numPr>
              <w:tabs>
                <w:tab w:val="left" w:pos="735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технологии.</w:t>
            </w:r>
          </w:p>
          <w:p w:rsidR="00C4447D" w:rsidRPr="00C4447D" w:rsidRDefault="00C4447D" w:rsidP="00C4447D">
            <w:pPr>
              <w:numPr>
                <w:ilvl w:val="0"/>
                <w:numId w:val="4"/>
              </w:numPr>
              <w:tabs>
                <w:tab w:val="left" w:pos="735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технологии проектного обучения.</w:t>
            </w:r>
          </w:p>
          <w:p w:rsidR="00C4447D" w:rsidRPr="00C4447D" w:rsidRDefault="00C4447D" w:rsidP="00C4447D">
            <w:pPr>
              <w:numPr>
                <w:ilvl w:val="0"/>
                <w:numId w:val="4"/>
              </w:numPr>
              <w:tabs>
                <w:tab w:val="left" w:pos="735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типов проектов.</w:t>
            </w:r>
          </w:p>
          <w:p w:rsidR="00C4447D" w:rsidRPr="00C4447D" w:rsidRDefault="00C4447D" w:rsidP="00C4447D">
            <w:pPr>
              <w:numPr>
                <w:ilvl w:val="0"/>
                <w:numId w:val="4"/>
              </w:numPr>
              <w:tabs>
                <w:tab w:val="left" w:pos="735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работы над проектом.</w:t>
            </w:r>
          </w:p>
          <w:p w:rsidR="00C4447D" w:rsidRPr="00C4447D" w:rsidRDefault="00C4447D" w:rsidP="00C4447D">
            <w:pPr>
              <w:numPr>
                <w:ilvl w:val="0"/>
                <w:numId w:val="4"/>
              </w:numPr>
              <w:tabs>
                <w:tab w:val="left" w:pos="735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проекта.</w:t>
            </w:r>
          </w:p>
          <w:p w:rsidR="00C4447D" w:rsidRPr="00C4447D" w:rsidRDefault="00C4447D" w:rsidP="00C4447D">
            <w:pPr>
              <w:numPr>
                <w:ilvl w:val="0"/>
                <w:numId w:val="4"/>
              </w:numPr>
              <w:tabs>
                <w:tab w:val="left" w:pos="735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технологии авторских школ.</w:t>
            </w: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Методическое сопровождение учителей всех ступеней обучения и педагогов дополнительного образования через работу творческих групп по созданию предметных модулей в рамках образовательной среды. В каждый предметный модуль входит обучение и воспитание по конкретной теме. Для того чтобы данная тема была раскрыта наиболее полно и без перегрузок, каждая творческая группа отбирает наиболее эффективные формы работы. Соответственно при подготовке возникает запрос на обучение той или иной технологии. 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Данные запрос поступает куратору обучающего блока, который изыскивает ресурсы (самостоятельно проводит обучение, приглашает специалиста, подбирает материалы, находит тематические семинары и т.п.)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- ресурсно-внедренческий центр инноваций «Ресурсы сетевого взаимо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как средство развития образовательной среды», отсюда задачи: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информационной среды школы,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информационно-коммуникативных компетен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ций учащихся и педагогов школы.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преподаватели школы являются активными пользователями в сфере ИКТ. Каждый педагог имеет персональный компьютер с выходом в Интернет, 80% (к 2019 году планируется 100% охват).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«Школа информатизации» - так называется обучающий модуль, целью которого является обучение компьютерной грамотности учителя.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педагоги осваивают навыки работы с современной муль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тимедийной техникой и с ресурсами Интернет — сети. 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работа позволяет частично вести занятия в обучающем блоке дистанционно.</w:t>
            </w:r>
            <w:r w:rsidRPr="00C4447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апробации вариативных форм и методов учебной де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ятельности, а также для создания банка инновационных идей и тех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нологий уделяется большое внимание</w:t>
            </w:r>
            <w:r w:rsidRPr="00C44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научно-исследовательской рабо</w:t>
            </w:r>
            <w:r w:rsidRPr="00C44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экспериментальных площадок функционирующих  на базе школы на сегодняшний день.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«Инструментальное обеспечение адаптации детей с ограниченными возможностями здоровья и детей-инвалидов к образовательным программам общего и дошкольного образования» (федеральная площадка, приказ от 29.12.2014, № 269),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отсюда задачи: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расширение банка </w:t>
            </w:r>
            <w:proofErr w:type="spellStart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зоровьесберегающих</w:t>
            </w:r>
            <w:proofErr w:type="spellEnd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технологий,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здоровьеформирующей</w:t>
            </w:r>
            <w:proofErr w:type="spellEnd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инфраструктуры школы («Доступная среда»),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 инновационных технологий в сфе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 </w:t>
            </w:r>
            <w:proofErr w:type="spellStart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здоровьеформирования</w:t>
            </w:r>
            <w:proofErr w:type="spellEnd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C4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Здоровьеформирующая</w:t>
            </w:r>
            <w:proofErr w:type="spellEnd"/>
            <w:r w:rsidRPr="00C4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среда школы»</w:t>
            </w:r>
            <w:proofErr w:type="gramStart"/>
            <w:r w:rsidRPr="00C44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C4447D" w:rsidRPr="00C4447D" w:rsidRDefault="00C4447D" w:rsidP="00C4447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технологии</w:t>
            </w:r>
          </w:p>
          <w:p w:rsidR="00C4447D" w:rsidRPr="00C4447D" w:rsidRDefault="00C4447D" w:rsidP="00C4447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сохранения и стимулирования здоровья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4447D" w:rsidRPr="00C4447D" w:rsidRDefault="00C4447D" w:rsidP="00C4447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Технологии обучения здоровому образу жизни</w:t>
            </w:r>
            <w:proofErr w:type="gramStart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447D" w:rsidRPr="00C4447D" w:rsidRDefault="00C4447D" w:rsidP="00C4447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технологии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занятия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Проблемно-игровые 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Коммуникативные игры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Серия занятий «Уроки здоровья»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«Школа – центр экологического образования и воспитания школьников».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уровня экологического образования и воспитания,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экологической безопасности учащихся школы в условиях существующей городской среды,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и умений по экологическим исследо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ваниям и навыков безопасного экологического поведения.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1. Наблюдение – ведущий метод экологического воспитания и образования.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Дидактическая игра как средство экологического образования школьников.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Использование сюжетно-ролевой игры в экологическом образовании и воспитании школьников.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4. Использование опытов в эколого-педагогической работе с детьми. 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5. Роль моделирования в экологическом образовании и воспитании. 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6. Экскурсии в природу как одно из средств экологического образования и воспитания. 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8. Использование разных типов занятий с экологическим содержанием. 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9. Создание и поддержание необходимых условий жизни для живых существ – главный метод экологического образования и воспитания. 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5.Школа </w:t>
            </w:r>
            <w:r w:rsidRPr="00C4447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наставничества</w:t>
            </w:r>
            <w:r w:rsidRPr="00C4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Важной является</w:t>
            </w:r>
            <w:r w:rsidRPr="00C44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роль руководителя - наставника.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Данная работа необходима и обязательна в современ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школе. Говоря о наставнике, прежде всего, необходимо отметить его роль как носителя опыта организаторской и общественной деятельности в педагогической среде. Именно он формирует основные лидерские и организаторские компетенции педагогов, помогает им организовать себя и организовать свои дела. Ведь прежде чем получить результат - самостоятельность и иници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ативность - необходимо научить. 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(Приложение № 2)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6.Обучение руководству развития ученического коллектива</w:t>
            </w:r>
            <w:r w:rsidRPr="00C4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воспитательной деятельности за прошедший учебный год (если с классом работали ранее).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Воспитательные цели и задачи на предстоящий период работы, основанные на анализе воспитательной деятельности и диагностики классного коллектива на начало учебного года.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Характеристика классного коллектива совместно с социальным паспортом класса.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Жизнедеятельность классного коллектива.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с родителями учащихся.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Совместная деятельность с общественностью.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Индивидуальная работа с учащимися (индивидуальная карта ученика, портфолио)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Работа с учащимися из “группы риска”.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Взаимодействие с учителями – предметниками.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10.Педагогические наблюдения.</w:t>
            </w:r>
          </w:p>
          <w:p w:rsidR="00C4447D" w:rsidRPr="00C4447D" w:rsidRDefault="00C4447D" w:rsidP="00C4447D">
            <w:pPr>
              <w:tabs>
                <w:tab w:val="left" w:pos="735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Роль </w:t>
            </w:r>
            <w:proofErr w:type="spellStart"/>
            <w:r w:rsidRPr="00C44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координаторв-организаторв</w:t>
            </w:r>
            <w:proofErr w:type="spellEnd"/>
            <w:r w:rsidRPr="00C4447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обучающий блок «Учитель 21 века»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Даже «прирождённый» педаго</w:t>
            </w:r>
            <w:proofErr w:type="gramStart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новатор внутри коллектива нуждается в освоении навыков межлич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ностного общения, </w:t>
            </w:r>
            <w:proofErr w:type="spellStart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рефлексии, </w:t>
            </w:r>
            <w:proofErr w:type="spellStart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дискутирования</w:t>
            </w:r>
            <w:proofErr w:type="spellEnd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других компетенциях.</w:t>
            </w:r>
          </w:p>
          <w:p w:rsidR="00C4447D" w:rsidRPr="00C4447D" w:rsidRDefault="00C4447D" w:rsidP="00C4447D">
            <w:pPr>
              <w:spacing w:after="0" w:line="240" w:lineRule="auto"/>
              <w:ind w:left="20" w:right="4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Грамотный координатор является носителем различных техно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логий, методов и приёмов образовательной деятельности (педагоги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ческого проектирования, например) которым в институте не обуча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ют, и здесь его опыт и знания необходимы для дальнейшего и эффек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тивного развития педагогов.</w:t>
            </w:r>
          </w:p>
          <w:p w:rsidR="00C4447D" w:rsidRPr="00C4447D" w:rsidRDefault="00C4447D" w:rsidP="00C4447D">
            <w:pPr>
              <w:spacing w:after="0" w:line="240" w:lineRule="auto"/>
              <w:ind w:left="20" w:right="4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Кроме того, важным является и признание личного вклада ор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ганизатора, он заражает своим энтузиазмом, передаёт свои умения. Помогая педагогам проявлять свой творческий потенциал в работе, участвовать в профессиональных конкурсах, транслировать свой опыт в печати, успешно выявляет талантливых и социально актив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представителей педагогического коллектива, повышает их про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фессиональный уровень, престиж самой профессии.</w:t>
            </w:r>
          </w:p>
          <w:p w:rsidR="00C4447D" w:rsidRPr="00C4447D" w:rsidRDefault="00C4447D" w:rsidP="00C4447D">
            <w:pPr>
              <w:spacing w:after="0" w:line="240" w:lineRule="auto"/>
              <w:ind w:left="20" w:right="4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 из инструментов планирования, насыщения содержа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и корректировки образовательной деятельности в рамках обу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чающего блока является учёт данных общего</w:t>
            </w:r>
            <w:r w:rsidRPr="00C44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мониторинга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качества образовательного процесса.</w:t>
            </w:r>
          </w:p>
          <w:p w:rsidR="00C4447D" w:rsidRPr="00C4447D" w:rsidRDefault="00C4447D" w:rsidP="00C4447D">
            <w:pPr>
              <w:spacing w:after="0" w:line="240" w:lineRule="auto"/>
              <w:ind w:left="20" w:right="4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включает диагностику всех основных элемен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учебного материала, предусмотренных программой по каждому предмету, проверку не только предметных знаний, но и усвоение спе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циальных и </w:t>
            </w:r>
            <w:proofErr w:type="spellStart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навыков. Систематичность кон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троля (периодичность проверки знаний и умений у всех учеников, накопление ряда отметок за разные виды работ в течение триместра или полугодия) отражается в журнале. По всем предметам использу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ются методы устного и письменного контроля. Каждый предметный модуль имеет свой банк контрольно-измерительных заданий.</w:t>
            </w:r>
          </w:p>
          <w:p w:rsidR="00C4447D" w:rsidRPr="00C4447D" w:rsidRDefault="00C4447D" w:rsidP="00C4447D">
            <w:pPr>
              <w:spacing w:after="0" w:line="240" w:lineRule="auto"/>
              <w:ind w:left="20" w:right="40" w:firstLine="4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внимание уделяется</w:t>
            </w:r>
            <w:r w:rsidRPr="00C44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C44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самосовершенс</w:t>
            </w:r>
            <w:r w:rsidRPr="00C44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твованию педагогов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в ходе работы над персональными мето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дическими темами в рамках функционирования обучающего блока «Учитель 21 века». </w:t>
            </w:r>
          </w:p>
          <w:p w:rsidR="00C4447D" w:rsidRPr="00C4447D" w:rsidRDefault="00C4447D" w:rsidP="00C44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Таким образом,</w:t>
            </w:r>
            <w:r w:rsidRPr="00C444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 повышения квалификации педагогов, осно</w:t>
            </w:r>
            <w:r w:rsidRPr="00C444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ванный на конкретных потребностях школы, актуален, т.к.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 выбирать курсы не только по своему предмету, но и курсы, направленные на решение актуаль</w:t>
            </w: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для него самого проблем.</w:t>
            </w:r>
          </w:p>
        </w:tc>
      </w:tr>
      <w:tr w:rsidR="00C4447D" w:rsidRPr="00C4447D" w:rsidTr="00C4447D">
        <w:trPr>
          <w:trHeight w:val="983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7D" w:rsidRPr="00C4447D" w:rsidRDefault="00C4447D" w:rsidP="00C44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7. </w:t>
            </w:r>
            <w:r w:rsidRPr="00C44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проекта</w:t>
            </w:r>
          </w:p>
        </w:tc>
        <w:tc>
          <w:tcPr>
            <w:tcW w:w="387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1.Методическая работа: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 разработана: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методика сопровождения 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образовательных запросов педагогов, развития их творческого,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 диагностики успешности учителя;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овладение практико-ориентированными технологиями организации образовательного процесса;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банка современных технологий и </w:t>
            </w:r>
            <w:proofErr w:type="spellStart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метдик</w:t>
            </w:r>
            <w:proofErr w:type="spellEnd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образовательных программ, ориентированных на зону ближайшего развития, а не только на стандарт.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индивидуальных образовательных программ для обучающихся старшей школы.</w:t>
            </w:r>
            <w:proofErr w:type="gramEnd"/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 Квалификация педагогического состава: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обеспечен: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рост  потенциала педагогического коллектива за счёт организации курсовой подготовки на базе РЦРО г. Томска, школы «Эврика - развитие» г. Томск;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дистанционных курсах  (СГТА НИЯУ МИФИ, Информационный атомный центр г. Томск);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условия для реализации личностного роста педагогов: участие в профессиональных конкурсах, фестивалях, проектах.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 Развивающая личностные качества школьника среда: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расширение образовательной и развивающей потенциала  среды за счёт вовлечения учреждений дополнительного образования, организаций высшей школы города в процесс развития  индивидуальных способностей  детей;</w:t>
            </w:r>
          </w:p>
          <w:p w:rsidR="00C4447D" w:rsidRPr="00C4447D" w:rsidRDefault="00C4447D" w:rsidP="00C4447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обеспечение социального перемещения, расширение социальных контактов детей, родителей, педагогов;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расширение пространства социальных проб, практик </w:t>
            </w:r>
            <w:proofErr w:type="gramStart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условие их успешной социализации;</w:t>
            </w:r>
            <w:r w:rsidRPr="00C444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</w:t>
            </w:r>
            <w:proofErr w:type="gramStart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культурой;</w:t>
            </w:r>
          </w:p>
          <w:p w:rsidR="00C4447D" w:rsidRPr="00C4447D" w:rsidRDefault="00C4447D" w:rsidP="00C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проявление социальной активности </w:t>
            </w:r>
            <w:proofErr w:type="gramStart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4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4447D" w:rsidRPr="00C4447D" w:rsidRDefault="00C4447D" w:rsidP="00C444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keepNext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C4447D" w:rsidRPr="00C4447D" w:rsidRDefault="00C4447D" w:rsidP="00C4447D">
      <w:pPr>
        <w:keepNext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C4447D" w:rsidRPr="00C4447D" w:rsidRDefault="00C4447D" w:rsidP="00C4447D">
      <w:pPr>
        <w:keepNext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C4447D" w:rsidRPr="00C4447D" w:rsidRDefault="00C4447D" w:rsidP="00C444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keepNext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D" w:rsidRPr="00C4447D" w:rsidRDefault="00C4447D" w:rsidP="00C444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7A8" w:rsidRDefault="00A777A8"/>
    <w:sectPr w:rsidR="00A7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79B"/>
    <w:multiLevelType w:val="multilevel"/>
    <w:tmpl w:val="0478E78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6BE5284"/>
    <w:multiLevelType w:val="hybridMultilevel"/>
    <w:tmpl w:val="2BD63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25157"/>
    <w:multiLevelType w:val="hybridMultilevel"/>
    <w:tmpl w:val="99E0B3EE"/>
    <w:lvl w:ilvl="0" w:tplc="216EC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16EC7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450851"/>
    <w:multiLevelType w:val="hybridMultilevel"/>
    <w:tmpl w:val="B9F6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37966"/>
    <w:multiLevelType w:val="hybridMultilevel"/>
    <w:tmpl w:val="7826A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B632B"/>
    <w:multiLevelType w:val="hybridMultilevel"/>
    <w:tmpl w:val="CDEED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7D"/>
    <w:rsid w:val="00A777A8"/>
    <w:rsid w:val="00AA1C85"/>
    <w:rsid w:val="00C4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2023-02-08T03:15:00Z</dcterms:created>
  <dcterms:modified xsi:type="dcterms:W3CDTF">2023-09-28T05:38:00Z</dcterms:modified>
</cp:coreProperties>
</file>